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97E" w:rsidRDefault="0087097E" w:rsidP="0087097E">
      <w:pPr>
        <w:jc w:val="both"/>
        <w:rPr>
          <w:rFonts w:ascii="Tahoma" w:hAnsi="Tahoma" w:cs="Tahoma"/>
          <w:b/>
        </w:rPr>
      </w:pPr>
    </w:p>
    <w:p w:rsidR="0087097E" w:rsidRPr="0087097E" w:rsidRDefault="0087097E" w:rsidP="0087097E">
      <w:pPr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</w:rPr>
        <w:t xml:space="preserve">Α) ΘΕΣΕΙΣ </w:t>
      </w:r>
    </w:p>
    <w:tbl>
      <w:tblPr>
        <w:tblStyle w:val="a4"/>
        <w:tblW w:w="8582" w:type="dxa"/>
        <w:tblLook w:val="04A0"/>
      </w:tblPr>
      <w:tblGrid>
        <w:gridCol w:w="1716"/>
        <w:gridCol w:w="1716"/>
        <w:gridCol w:w="1716"/>
        <w:gridCol w:w="1717"/>
        <w:gridCol w:w="1717"/>
      </w:tblGrid>
      <w:tr w:rsidR="0087097E" w:rsidTr="0087097E">
        <w:trPr>
          <w:trHeight w:val="132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7E" w:rsidRDefault="0087097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7E" w:rsidRDefault="0087097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Αιτήσεις με πλήρη φάκελο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7E" w:rsidRDefault="0087097E">
            <w:pPr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</w:rPr>
              <w:t xml:space="preserve">Αριθμός </w:t>
            </w:r>
            <w:r>
              <w:rPr>
                <w:rFonts w:ascii="Tahoma" w:hAnsi="Tahoma" w:cs="Tahoma"/>
                <w:b/>
                <w:lang w:val="en-US"/>
              </w:rPr>
              <w:t>voucher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7E" w:rsidRDefault="0087097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Παιδιά που έμειναν εκτός, χωρίς </w:t>
            </w:r>
            <w:r>
              <w:rPr>
                <w:rFonts w:ascii="Tahoma" w:hAnsi="Tahoma" w:cs="Tahoma"/>
                <w:b/>
                <w:lang w:val="en-US"/>
              </w:rPr>
              <w:t>voucher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7E" w:rsidRDefault="0087097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Ποσοστό αύξησης των διατιθέμενων </w:t>
            </w:r>
            <w:r>
              <w:rPr>
                <w:rFonts w:ascii="Tahoma" w:hAnsi="Tahoma" w:cs="Tahoma"/>
                <w:b/>
                <w:lang w:val="en-US"/>
              </w:rPr>
              <w:t>voucher</w:t>
            </w:r>
          </w:p>
        </w:tc>
      </w:tr>
      <w:tr w:rsidR="0087097E" w:rsidTr="0087097E">
        <w:trPr>
          <w:trHeight w:val="33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7E" w:rsidRDefault="0087097E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2014-2015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7E" w:rsidRDefault="0087097E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97.928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7E" w:rsidRDefault="0087097E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79.157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7E" w:rsidRDefault="0087097E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18.771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7E" w:rsidRDefault="0087097E">
            <w:pPr>
              <w:jc w:val="center"/>
              <w:rPr>
                <w:rFonts w:ascii="Tahoma" w:hAnsi="Tahoma" w:cs="Tahoma"/>
              </w:rPr>
            </w:pPr>
          </w:p>
        </w:tc>
      </w:tr>
      <w:tr w:rsidR="0087097E" w:rsidTr="0087097E">
        <w:trPr>
          <w:trHeight w:val="33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7E" w:rsidRDefault="0087097E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2017-2018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7E" w:rsidRDefault="0087097E">
            <w:pPr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133.410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7E" w:rsidRDefault="0087097E">
            <w:pPr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118.353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7E" w:rsidRDefault="0087097E">
            <w:pPr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15.057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7E" w:rsidRDefault="0087097E">
            <w:pPr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50 %</w:t>
            </w:r>
          </w:p>
        </w:tc>
      </w:tr>
    </w:tbl>
    <w:p w:rsidR="0087097E" w:rsidRDefault="0087097E" w:rsidP="0087097E">
      <w:pPr>
        <w:rPr>
          <w:rFonts w:ascii="Calibri" w:hAnsi="Calibri" w:cs="Tahoma"/>
        </w:rPr>
      </w:pPr>
      <w:r>
        <w:rPr>
          <w:rFonts w:ascii="Calibri" w:hAnsi="Calibri" w:cs="Tahoma"/>
        </w:rPr>
        <w:t xml:space="preserve">     </w:t>
      </w:r>
    </w:p>
    <w:p w:rsidR="0087097E" w:rsidRDefault="0087097E" w:rsidP="0087097E">
      <w:pPr>
        <w:rPr>
          <w:rFonts w:ascii="Tahoma" w:hAnsi="Tahoma" w:cs="Tahoma"/>
          <w:b/>
          <w:lang w:val="en-US"/>
        </w:rPr>
      </w:pPr>
    </w:p>
    <w:p w:rsidR="0087097E" w:rsidRDefault="0087097E" w:rsidP="0087097E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lang w:val="en-US"/>
        </w:rPr>
        <w:t xml:space="preserve">B) </w:t>
      </w:r>
      <w:r>
        <w:rPr>
          <w:rFonts w:ascii="Tahoma" w:hAnsi="Tahoma" w:cs="Tahoma"/>
          <w:b/>
        </w:rPr>
        <w:t>ΧΡΗΜΑΤΟΔΟΤΗΣΗ</w:t>
      </w:r>
    </w:p>
    <w:tbl>
      <w:tblPr>
        <w:tblStyle w:val="a4"/>
        <w:tblW w:w="8582" w:type="dxa"/>
        <w:tblLook w:val="04A0"/>
      </w:tblPr>
      <w:tblGrid>
        <w:gridCol w:w="1716"/>
        <w:gridCol w:w="1716"/>
        <w:gridCol w:w="1716"/>
        <w:gridCol w:w="1717"/>
        <w:gridCol w:w="1717"/>
      </w:tblGrid>
      <w:tr w:rsidR="0087097E" w:rsidTr="0087097E">
        <w:trPr>
          <w:trHeight w:val="132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7E" w:rsidRDefault="0087097E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7E" w:rsidRDefault="0087097E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ΕΣΠΑ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7E" w:rsidRDefault="0087097E">
            <w:pPr>
              <w:jc w:val="center"/>
              <w:rPr>
                <w:rFonts w:ascii="Calibri" w:hAnsi="Calibri" w:cs="Tahoma"/>
                <w:b/>
                <w:lang w:val="en-US"/>
              </w:rPr>
            </w:pPr>
            <w:r>
              <w:rPr>
                <w:rFonts w:ascii="Calibri" w:hAnsi="Calibri" w:cs="Tahoma"/>
                <w:b/>
              </w:rPr>
              <w:t>Εθνικοί Πόροι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7E" w:rsidRDefault="0087097E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Σύνολο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7E" w:rsidRDefault="0087097E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Ποσοστό αύξησης των διατιθέμενων πόρων</w:t>
            </w:r>
          </w:p>
        </w:tc>
      </w:tr>
      <w:tr w:rsidR="0087097E" w:rsidTr="0087097E">
        <w:trPr>
          <w:trHeight w:val="33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7E" w:rsidRDefault="0087097E">
            <w:pPr>
              <w:jc w:val="center"/>
              <w:rPr>
                <w:rFonts w:ascii="Calibri" w:hAnsi="Calibri" w:cs="Tahoma"/>
                <w:lang w:val="en-US"/>
              </w:rPr>
            </w:pPr>
            <w:r>
              <w:rPr>
                <w:rFonts w:ascii="Calibri" w:hAnsi="Calibri" w:cs="Tahoma"/>
                <w:lang w:val="en-US"/>
              </w:rPr>
              <w:t>2014-2015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7E" w:rsidRDefault="0087097E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160 εκ.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7E" w:rsidRDefault="0087097E">
            <w:pPr>
              <w:jc w:val="center"/>
              <w:rPr>
                <w:rFonts w:ascii="Calibri" w:hAnsi="Calibri" w:cs="Tahoma"/>
                <w:b/>
                <w:sz w:val="32"/>
                <w:szCs w:val="32"/>
              </w:rPr>
            </w:pPr>
            <w:r>
              <w:rPr>
                <w:rFonts w:ascii="Calibri" w:hAnsi="Calibri" w:cs="Tahoma"/>
                <w:b/>
                <w:sz w:val="32"/>
                <w:szCs w:val="32"/>
              </w:rPr>
              <w:t>12 εκ.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7E" w:rsidRDefault="0087097E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172 εκ.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7E" w:rsidRDefault="0087097E">
            <w:pPr>
              <w:jc w:val="center"/>
              <w:rPr>
                <w:rFonts w:ascii="Calibri" w:hAnsi="Calibri" w:cs="Tahoma"/>
              </w:rPr>
            </w:pPr>
          </w:p>
        </w:tc>
      </w:tr>
      <w:tr w:rsidR="0087097E" w:rsidTr="0087097E">
        <w:trPr>
          <w:trHeight w:val="33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7E" w:rsidRDefault="0087097E">
            <w:pPr>
              <w:jc w:val="center"/>
              <w:rPr>
                <w:rFonts w:ascii="Calibri" w:hAnsi="Calibri" w:cs="Tahoma"/>
                <w:lang w:val="en-US"/>
              </w:rPr>
            </w:pPr>
            <w:r>
              <w:rPr>
                <w:rFonts w:ascii="Calibri" w:hAnsi="Calibri" w:cs="Tahoma"/>
                <w:lang w:val="en-US"/>
              </w:rPr>
              <w:t>2017-2018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7E" w:rsidRDefault="0087097E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50 εκ.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7E" w:rsidRDefault="0087097E">
            <w:pPr>
              <w:jc w:val="center"/>
              <w:rPr>
                <w:rFonts w:ascii="Calibri" w:hAnsi="Calibri" w:cs="Tahoma"/>
                <w:b/>
                <w:sz w:val="32"/>
                <w:szCs w:val="32"/>
              </w:rPr>
            </w:pPr>
            <w:r>
              <w:rPr>
                <w:rFonts w:ascii="Calibri" w:hAnsi="Calibri" w:cs="Tahoma"/>
                <w:b/>
                <w:sz w:val="32"/>
                <w:szCs w:val="32"/>
              </w:rPr>
              <w:t>173 εκ.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7E" w:rsidRDefault="0087097E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223 εκ.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7E" w:rsidRDefault="0087097E">
            <w:pPr>
              <w:jc w:val="center"/>
              <w:rPr>
                <w:rFonts w:ascii="Calibri" w:hAnsi="Calibri" w:cs="Tahoma"/>
                <w:b/>
                <w:lang w:val="en-US"/>
              </w:rPr>
            </w:pPr>
            <w:r>
              <w:rPr>
                <w:rFonts w:ascii="Calibri" w:hAnsi="Calibri" w:cs="Tahoma"/>
                <w:b/>
              </w:rPr>
              <w:t>30</w:t>
            </w:r>
            <w:r>
              <w:rPr>
                <w:rFonts w:ascii="Calibri" w:hAnsi="Calibri" w:cs="Tahoma"/>
                <w:b/>
                <w:lang w:val="en-US"/>
              </w:rPr>
              <w:t xml:space="preserve"> %</w:t>
            </w:r>
          </w:p>
        </w:tc>
      </w:tr>
    </w:tbl>
    <w:p w:rsidR="0087097E" w:rsidRDefault="0087097E" w:rsidP="0087097E">
      <w:pPr>
        <w:rPr>
          <w:rFonts w:ascii="Calibri" w:hAnsi="Calibri" w:cs="Tahoma"/>
          <w:lang w:val="en-US"/>
        </w:rPr>
      </w:pPr>
    </w:p>
    <w:p w:rsidR="00B220E6" w:rsidRDefault="000F1CB1"/>
    <w:sectPr w:rsidR="00B220E6" w:rsidSect="00F962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174E5"/>
    <w:multiLevelType w:val="hybridMultilevel"/>
    <w:tmpl w:val="E56C09D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097E"/>
    <w:rsid w:val="000F1CB1"/>
    <w:rsid w:val="00837399"/>
    <w:rsid w:val="0087097E"/>
    <w:rsid w:val="00C20606"/>
    <w:rsid w:val="00E051EB"/>
    <w:rsid w:val="00F96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97E"/>
    <w:pPr>
      <w:ind w:left="720"/>
      <w:contextualSpacing/>
    </w:pPr>
  </w:style>
  <w:style w:type="table" w:styleId="a4">
    <w:name w:val="Table Grid"/>
    <w:basedOn w:val="a1"/>
    <w:uiPriority w:val="59"/>
    <w:rsid w:val="00870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y.cheliotis</cp:lastModifiedBy>
  <cp:revision>2</cp:revision>
  <dcterms:created xsi:type="dcterms:W3CDTF">2018-09-11T17:50:00Z</dcterms:created>
  <dcterms:modified xsi:type="dcterms:W3CDTF">2018-09-11T17:50:00Z</dcterms:modified>
</cp:coreProperties>
</file>