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2375"/>
        <w:gridCol w:w="2551"/>
        <w:gridCol w:w="1135"/>
        <w:gridCol w:w="3828"/>
      </w:tblGrid>
      <w:tr w:rsidR="003F08CD" w:rsidRPr="003F08CD" w:rsidTr="00226CFB">
        <w:trPr>
          <w:cantSplit/>
        </w:trPr>
        <w:tc>
          <w:tcPr>
            <w:tcW w:w="4926" w:type="dxa"/>
            <w:gridSpan w:val="2"/>
            <w:shd w:val="clear" w:color="auto" w:fill="auto"/>
          </w:tcPr>
          <w:p w:rsidR="003F08CD" w:rsidRPr="003F08CD" w:rsidRDefault="003F08CD" w:rsidP="003F08CD">
            <w:pPr>
              <w:spacing w:after="0" w:line="240" w:lineRule="auto"/>
              <w:jc w:val="center"/>
              <w:rPr>
                <w:rFonts w:ascii="Trebuchet MS" w:hAnsi="Trebuchet MS" w:cs="Arial"/>
                <w:sz w:val="24"/>
                <w:szCs w:val="24"/>
              </w:rPr>
            </w:pPr>
            <w:r w:rsidRPr="003F08CD">
              <w:rPr>
                <w:rFonts w:ascii="Trebuchet MS" w:hAnsi="Trebuchet MS" w:cs="Arial"/>
                <w:b/>
                <w:noProof/>
                <w:spacing w:val="20"/>
                <w:sz w:val="24"/>
                <w:szCs w:val="24"/>
                <w:lang w:val="el-GR" w:eastAsia="el-GR"/>
              </w:rPr>
              <w:drawing>
                <wp:inline distT="0" distB="0" distL="0" distR="0">
                  <wp:extent cx="590550" cy="59055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90550" cy="590550"/>
                          </a:xfrm>
                          <a:prstGeom prst="rect">
                            <a:avLst/>
                          </a:prstGeom>
                          <a:solidFill>
                            <a:srgbClr val="FFFFFF"/>
                          </a:solidFill>
                          <a:ln w="9525">
                            <a:noFill/>
                            <a:miter lim="800000"/>
                            <a:headEnd/>
                            <a:tailEnd/>
                          </a:ln>
                        </pic:spPr>
                      </pic:pic>
                    </a:graphicData>
                  </a:graphic>
                </wp:inline>
              </w:drawing>
            </w:r>
          </w:p>
        </w:tc>
        <w:tc>
          <w:tcPr>
            <w:tcW w:w="1135" w:type="dxa"/>
            <w:shd w:val="clear" w:color="auto" w:fill="auto"/>
          </w:tcPr>
          <w:p w:rsidR="003F08CD" w:rsidRPr="003F08CD" w:rsidRDefault="003F08CD" w:rsidP="003F08CD">
            <w:pPr>
              <w:snapToGrid w:val="0"/>
              <w:spacing w:after="0" w:line="240" w:lineRule="auto"/>
              <w:rPr>
                <w:rFonts w:ascii="Trebuchet MS" w:hAnsi="Trebuchet MS" w:cs="Arial"/>
                <w:sz w:val="24"/>
                <w:szCs w:val="24"/>
              </w:rPr>
            </w:pPr>
          </w:p>
        </w:tc>
        <w:tc>
          <w:tcPr>
            <w:tcW w:w="3828" w:type="dxa"/>
            <w:shd w:val="clear" w:color="auto" w:fill="auto"/>
          </w:tcPr>
          <w:p w:rsidR="003F08CD" w:rsidRPr="003F08CD" w:rsidRDefault="003F08CD" w:rsidP="003F08CD">
            <w:pPr>
              <w:snapToGrid w:val="0"/>
              <w:spacing w:after="0" w:line="240" w:lineRule="auto"/>
              <w:rPr>
                <w:rFonts w:ascii="Trebuchet MS" w:hAnsi="Trebuchet MS" w:cs="Arial"/>
                <w:b/>
                <w:shadow/>
                <w:color w:val="FF0000"/>
                <w:sz w:val="24"/>
                <w:szCs w:val="24"/>
                <w:lang w:val="el-GR"/>
              </w:rPr>
            </w:pPr>
          </w:p>
        </w:tc>
      </w:tr>
      <w:tr w:rsidR="003F08CD" w:rsidRPr="0078511F" w:rsidTr="00226CFB">
        <w:trPr>
          <w:cantSplit/>
        </w:trPr>
        <w:tc>
          <w:tcPr>
            <w:tcW w:w="4926" w:type="dxa"/>
            <w:gridSpan w:val="2"/>
            <w:shd w:val="clear" w:color="auto" w:fill="auto"/>
          </w:tcPr>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ΕΛΛΗΝΙΚΗ ΔΗΜΟΚΡΑΤΙΑ</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ΥΠΟΥΡΓΕΙΟ ΕΡΓΑΣΙΑΣ,</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ΚΟΙΝΩΝΙΚΗΣ ΑΣΦΑΛΙΣΗΣ</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&amp; ΚΟΙΝΩΝΙΚΗΣ ΑΛΛΗΛΕΓΓΥΗΣ</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ΓΕΝΙΚΗ Δ/ΝΣΗ ΕΡΓΑΣΙΑΚΩΝ ΣΧΕΣΕΩΝ,</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ΥΓΕΙΑΣ &amp; ΑΣΦΑΛΕΙΑΣ ΣΤΗΝ ΕΡΓΑΣΙΑ</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&amp; ΕΝΤΑΞΗΣ ΣΤΗΝ ΕΡΓΑΣΙΑ</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Δ/ΝΣΗ ΣΥΛΛΟΓΙΚΩΝ ΡΥΘΜΙΣΕΩΝ</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ΤΜΗΜΑ ΣΥΛΛΟΓΙΚΩΝ ΣΥΜΒΑΣΕΩΝ</w:t>
            </w:r>
          </w:p>
          <w:p w:rsidR="003F08CD" w:rsidRPr="003F08CD" w:rsidRDefault="003F08CD" w:rsidP="003F08CD">
            <w:pPr>
              <w:spacing w:after="0" w:line="240" w:lineRule="auto"/>
              <w:jc w:val="center"/>
              <w:rPr>
                <w:rFonts w:ascii="Trebuchet MS" w:hAnsi="Trebuchet MS" w:cs="Arial"/>
                <w:b/>
                <w:sz w:val="24"/>
                <w:szCs w:val="24"/>
              </w:rPr>
            </w:pPr>
            <w:r w:rsidRPr="003F08CD">
              <w:rPr>
                <w:rFonts w:ascii="Trebuchet MS" w:hAnsi="Trebuchet MS" w:cs="Arial"/>
                <w:b/>
                <w:sz w:val="24"/>
                <w:szCs w:val="24"/>
              </w:rPr>
              <w:t>&amp; ΣΥΛΛΟΓΙΚΗΣ ΟΡΓΑΝΩΣΗΣ (Ι)</w:t>
            </w:r>
          </w:p>
        </w:tc>
        <w:tc>
          <w:tcPr>
            <w:tcW w:w="1135" w:type="dxa"/>
            <w:shd w:val="clear" w:color="auto" w:fill="auto"/>
          </w:tcPr>
          <w:p w:rsidR="003F08CD" w:rsidRPr="003F08CD" w:rsidRDefault="003F08CD" w:rsidP="003F08CD">
            <w:pPr>
              <w:snapToGrid w:val="0"/>
              <w:spacing w:after="0" w:line="240" w:lineRule="auto"/>
              <w:rPr>
                <w:rFonts w:ascii="Trebuchet MS" w:hAnsi="Trebuchet MS" w:cs="Arial"/>
                <w:b/>
                <w:sz w:val="24"/>
                <w:szCs w:val="24"/>
              </w:rPr>
            </w:pPr>
          </w:p>
        </w:tc>
        <w:tc>
          <w:tcPr>
            <w:tcW w:w="3828" w:type="dxa"/>
            <w:shd w:val="clear" w:color="auto" w:fill="auto"/>
          </w:tcPr>
          <w:p w:rsidR="003F08CD" w:rsidRPr="003F08CD" w:rsidRDefault="003F08CD" w:rsidP="003F08CD">
            <w:pPr>
              <w:spacing w:after="0" w:line="360" w:lineRule="auto"/>
              <w:rPr>
                <w:rFonts w:ascii="Trebuchet MS" w:hAnsi="Trebuchet MS" w:cs="Arial"/>
                <w:b/>
                <w:sz w:val="24"/>
                <w:szCs w:val="24"/>
                <w:lang w:val="el-GR"/>
              </w:rPr>
            </w:pPr>
            <w:r w:rsidRPr="003F08CD">
              <w:rPr>
                <w:rFonts w:ascii="Trebuchet MS" w:hAnsi="Trebuchet MS" w:cs="Arial"/>
                <w:b/>
                <w:sz w:val="24"/>
                <w:szCs w:val="24"/>
                <w:lang w:val="el-GR"/>
              </w:rPr>
              <w:t>Αθήνα</w:t>
            </w:r>
            <w:r w:rsidRPr="003F08CD">
              <w:rPr>
                <w:rFonts w:ascii="Trebuchet MS" w:hAnsi="Trebuchet MS" w:cs="Arial"/>
                <w:sz w:val="24"/>
                <w:szCs w:val="24"/>
                <w:lang w:val="el-GR"/>
              </w:rPr>
              <w:t>, 13 Ιουνίου 2018</w:t>
            </w:r>
          </w:p>
          <w:p w:rsidR="003F08CD" w:rsidRPr="0078511F" w:rsidRDefault="008E165D" w:rsidP="008E165D">
            <w:pPr>
              <w:spacing w:after="0" w:line="360" w:lineRule="auto"/>
              <w:rPr>
                <w:rFonts w:ascii="Trebuchet MS" w:hAnsi="Trebuchet MS"/>
                <w:sz w:val="24"/>
                <w:szCs w:val="24"/>
                <w:lang w:val="el-GR"/>
              </w:rPr>
            </w:pPr>
            <w:r>
              <w:rPr>
                <w:rFonts w:ascii="Trebuchet MS" w:hAnsi="Trebuchet MS" w:cs="Arial"/>
                <w:b/>
                <w:sz w:val="24"/>
                <w:szCs w:val="24"/>
                <w:lang w:val="el-GR"/>
              </w:rPr>
              <w:t>Αρ</w:t>
            </w:r>
            <w:r w:rsidR="004F4C04">
              <w:rPr>
                <w:rFonts w:ascii="Trebuchet MS" w:hAnsi="Trebuchet MS" w:cs="Arial"/>
                <w:b/>
                <w:sz w:val="24"/>
                <w:szCs w:val="24"/>
                <w:lang w:val="el-GR"/>
              </w:rPr>
              <w:t>ιθμ</w:t>
            </w:r>
            <w:r>
              <w:rPr>
                <w:rFonts w:ascii="Trebuchet MS" w:hAnsi="Trebuchet MS" w:cs="Arial"/>
                <w:b/>
                <w:sz w:val="24"/>
                <w:szCs w:val="24"/>
                <w:lang w:val="el-GR"/>
              </w:rPr>
              <w:t>.</w:t>
            </w:r>
            <w:r w:rsidR="003F08CD" w:rsidRPr="0078511F">
              <w:rPr>
                <w:rFonts w:ascii="Trebuchet MS" w:hAnsi="Trebuchet MS" w:cs="Arial"/>
                <w:b/>
                <w:sz w:val="24"/>
                <w:szCs w:val="24"/>
                <w:lang w:val="el-GR"/>
              </w:rPr>
              <w:t xml:space="preserve"> Πρωτ.</w:t>
            </w:r>
            <w:r w:rsidR="004F4C04">
              <w:rPr>
                <w:rFonts w:ascii="Trebuchet MS" w:hAnsi="Trebuchet MS" w:cs="Arial"/>
                <w:sz w:val="24"/>
                <w:szCs w:val="24"/>
                <w:lang w:val="el-GR"/>
              </w:rPr>
              <w:t xml:space="preserve"> </w:t>
            </w:r>
            <w:r w:rsidR="003F08CD" w:rsidRPr="0078511F">
              <w:rPr>
                <w:rFonts w:ascii="Trebuchet MS" w:hAnsi="Trebuchet MS" w:cs="Arial"/>
                <w:sz w:val="24"/>
                <w:szCs w:val="24"/>
                <w:lang w:val="el-GR"/>
              </w:rPr>
              <w:t xml:space="preserve">: </w:t>
            </w:r>
            <w:r w:rsidR="0078511F">
              <w:rPr>
                <w:rFonts w:ascii="Trebuchet MS" w:hAnsi="Trebuchet MS" w:cs="Arial"/>
                <w:sz w:val="24"/>
                <w:szCs w:val="24"/>
                <w:lang w:val="el-GR"/>
              </w:rPr>
              <w:t xml:space="preserve">οίκ. </w:t>
            </w:r>
            <w:r w:rsidR="003F08CD" w:rsidRPr="003F08CD">
              <w:rPr>
                <w:rFonts w:ascii="Trebuchet MS" w:hAnsi="Trebuchet MS" w:cs="Arial"/>
                <w:sz w:val="24"/>
                <w:szCs w:val="24"/>
                <w:lang w:val="el-GR"/>
              </w:rPr>
              <w:t>32921/2175</w:t>
            </w:r>
          </w:p>
        </w:tc>
      </w:tr>
      <w:tr w:rsidR="003F08CD" w:rsidRPr="003F08CD" w:rsidTr="00226CFB">
        <w:trPr>
          <w:cantSplit/>
        </w:trPr>
        <w:tc>
          <w:tcPr>
            <w:tcW w:w="4926" w:type="dxa"/>
            <w:gridSpan w:val="2"/>
            <w:shd w:val="clear" w:color="auto" w:fill="auto"/>
          </w:tcPr>
          <w:p w:rsidR="003F08CD" w:rsidRPr="0078511F" w:rsidRDefault="003F08CD" w:rsidP="003F08CD">
            <w:pPr>
              <w:snapToGrid w:val="0"/>
              <w:spacing w:after="0" w:line="240" w:lineRule="auto"/>
              <w:rPr>
                <w:rFonts w:ascii="Trebuchet MS" w:hAnsi="Trebuchet MS" w:cs="Arial"/>
                <w:sz w:val="24"/>
                <w:szCs w:val="24"/>
                <w:lang w:val="el-GR"/>
              </w:rPr>
            </w:pPr>
          </w:p>
        </w:tc>
        <w:tc>
          <w:tcPr>
            <w:tcW w:w="1135" w:type="dxa"/>
            <w:vMerge w:val="restart"/>
            <w:shd w:val="clear" w:color="auto" w:fill="auto"/>
          </w:tcPr>
          <w:p w:rsidR="003F08CD" w:rsidRPr="003F08CD" w:rsidRDefault="003F08CD" w:rsidP="003F08CD">
            <w:pPr>
              <w:spacing w:after="0" w:line="240" w:lineRule="auto"/>
              <w:jc w:val="right"/>
              <w:rPr>
                <w:rFonts w:ascii="Trebuchet MS" w:hAnsi="Trebuchet MS" w:cs="Arial"/>
                <w:sz w:val="24"/>
                <w:szCs w:val="24"/>
              </w:rPr>
            </w:pPr>
          </w:p>
        </w:tc>
        <w:tc>
          <w:tcPr>
            <w:tcW w:w="3828" w:type="dxa"/>
            <w:vMerge w:val="restart"/>
            <w:shd w:val="clear" w:color="auto" w:fill="auto"/>
          </w:tcPr>
          <w:p w:rsidR="00AA2588" w:rsidRPr="008E165D" w:rsidRDefault="00AA2588" w:rsidP="00841925">
            <w:pPr>
              <w:pStyle w:val="Web"/>
              <w:shd w:val="clear" w:color="auto" w:fill="FFFFFF"/>
              <w:spacing w:before="240" w:beforeAutospacing="0" w:after="240" w:afterAutospacing="0"/>
              <w:jc w:val="center"/>
              <w:rPr>
                <w:rFonts w:ascii="Trebuchet MS" w:eastAsia="Calibri" w:hAnsi="Trebuchet MS" w:cs="Calibri"/>
                <w:b/>
                <w:spacing w:val="20"/>
                <w:sz w:val="32"/>
                <w:szCs w:val="32"/>
                <w:lang w:val="el-GR" w:eastAsia="en-US"/>
              </w:rPr>
            </w:pPr>
            <w:r w:rsidRPr="008E165D">
              <w:rPr>
                <w:rFonts w:ascii="Trebuchet MS" w:eastAsia="Calibri" w:hAnsi="Trebuchet MS" w:cs="Calibri"/>
                <w:b/>
                <w:spacing w:val="20"/>
                <w:sz w:val="32"/>
                <w:szCs w:val="32"/>
                <w:lang w:val="el-GR" w:eastAsia="en-US"/>
              </w:rPr>
              <w:t>ΕΓΚΥΚΛΙΟΣ</w:t>
            </w:r>
          </w:p>
          <w:p w:rsidR="003F08CD" w:rsidRPr="008E165D" w:rsidRDefault="003F08CD" w:rsidP="003F08CD">
            <w:pPr>
              <w:pStyle w:val="31"/>
              <w:spacing w:line="240" w:lineRule="auto"/>
              <w:jc w:val="left"/>
              <w:rPr>
                <w:rFonts w:ascii="Trebuchet MS" w:hAnsi="Trebuchet MS"/>
                <w:spacing w:val="20"/>
                <w:szCs w:val="24"/>
              </w:rPr>
            </w:pPr>
          </w:p>
        </w:tc>
      </w:tr>
      <w:tr w:rsidR="003F08CD" w:rsidRPr="003F08CD" w:rsidTr="00226CFB">
        <w:trPr>
          <w:cantSplit/>
        </w:trPr>
        <w:tc>
          <w:tcPr>
            <w:tcW w:w="2375" w:type="dxa"/>
            <w:shd w:val="clear" w:color="auto" w:fill="auto"/>
          </w:tcPr>
          <w:p w:rsidR="003F08CD" w:rsidRPr="003F08CD" w:rsidRDefault="003F08CD" w:rsidP="003F08CD">
            <w:pPr>
              <w:spacing w:after="0" w:line="240" w:lineRule="auto"/>
              <w:jc w:val="right"/>
              <w:rPr>
                <w:rFonts w:ascii="Trebuchet MS" w:hAnsi="Trebuchet MS" w:cs="Arial"/>
                <w:b/>
                <w:sz w:val="24"/>
                <w:szCs w:val="24"/>
                <w:lang w:val="el-GR"/>
              </w:rPr>
            </w:pPr>
            <w:r w:rsidRPr="003F08CD">
              <w:rPr>
                <w:rFonts w:ascii="Trebuchet MS" w:hAnsi="Trebuchet MS" w:cs="Arial"/>
                <w:b/>
                <w:sz w:val="24"/>
                <w:szCs w:val="24"/>
                <w:lang w:val="el-GR"/>
              </w:rPr>
              <w:t>Ταχ. Δ/νση :</w:t>
            </w:r>
          </w:p>
          <w:p w:rsidR="003F08CD" w:rsidRPr="003F08CD" w:rsidRDefault="003F08CD" w:rsidP="003F08CD">
            <w:pPr>
              <w:spacing w:after="0" w:line="240" w:lineRule="auto"/>
              <w:jc w:val="right"/>
              <w:rPr>
                <w:rFonts w:ascii="Trebuchet MS" w:hAnsi="Trebuchet MS" w:cs="Arial"/>
                <w:sz w:val="24"/>
                <w:szCs w:val="24"/>
                <w:lang w:val="el-GR"/>
              </w:rPr>
            </w:pPr>
            <w:r w:rsidRPr="003F08CD">
              <w:rPr>
                <w:rFonts w:ascii="Trebuchet MS" w:hAnsi="Trebuchet MS" w:cs="Arial"/>
                <w:b/>
                <w:sz w:val="24"/>
                <w:szCs w:val="24"/>
                <w:lang w:val="el-GR"/>
              </w:rPr>
              <w:t>Ταχ. Κώδικας :</w:t>
            </w:r>
          </w:p>
          <w:p w:rsidR="003F08CD" w:rsidRPr="003F08CD" w:rsidRDefault="003F08CD" w:rsidP="003F08CD">
            <w:pPr>
              <w:pStyle w:val="3"/>
              <w:numPr>
                <w:ilvl w:val="0"/>
                <w:numId w:val="0"/>
              </w:numPr>
              <w:spacing w:line="240" w:lineRule="auto"/>
              <w:rPr>
                <w:rFonts w:ascii="Trebuchet MS" w:hAnsi="Trebuchet MS"/>
                <w:bCs/>
                <w:sz w:val="24"/>
                <w:szCs w:val="24"/>
              </w:rPr>
            </w:pPr>
            <w:r w:rsidRPr="003F08CD">
              <w:rPr>
                <w:rFonts w:ascii="Trebuchet MS" w:hAnsi="Trebuchet MS"/>
                <w:sz w:val="24"/>
                <w:szCs w:val="24"/>
              </w:rPr>
              <w:t>Τηλέφωνο :</w:t>
            </w:r>
          </w:p>
          <w:p w:rsidR="0083613C" w:rsidRDefault="0083613C" w:rsidP="00455225">
            <w:pPr>
              <w:pStyle w:val="1"/>
              <w:numPr>
                <w:ilvl w:val="0"/>
                <w:numId w:val="0"/>
              </w:numPr>
              <w:spacing w:line="240" w:lineRule="auto"/>
              <w:jc w:val="right"/>
              <w:rPr>
                <w:rFonts w:ascii="Trebuchet MS" w:hAnsi="Trebuchet MS"/>
                <w:bCs/>
                <w:sz w:val="24"/>
                <w:szCs w:val="24"/>
              </w:rPr>
            </w:pPr>
          </w:p>
          <w:p w:rsidR="003F08CD" w:rsidRPr="003F08CD" w:rsidRDefault="003F08CD" w:rsidP="00455225">
            <w:pPr>
              <w:pStyle w:val="1"/>
              <w:numPr>
                <w:ilvl w:val="0"/>
                <w:numId w:val="0"/>
              </w:numPr>
              <w:spacing w:line="240" w:lineRule="auto"/>
              <w:jc w:val="right"/>
              <w:rPr>
                <w:rFonts w:ascii="Trebuchet MS" w:hAnsi="Trebuchet MS"/>
                <w:sz w:val="24"/>
                <w:szCs w:val="24"/>
              </w:rPr>
            </w:pPr>
            <w:r w:rsidRPr="003F08CD">
              <w:rPr>
                <w:rFonts w:ascii="Trebuchet MS" w:hAnsi="Trebuchet MS"/>
                <w:bCs/>
                <w:sz w:val="24"/>
                <w:szCs w:val="24"/>
              </w:rPr>
              <w:t>Ηλ. Ταχυδρομείο :</w:t>
            </w:r>
          </w:p>
        </w:tc>
        <w:tc>
          <w:tcPr>
            <w:tcW w:w="2551" w:type="dxa"/>
            <w:shd w:val="clear" w:color="auto" w:fill="auto"/>
          </w:tcPr>
          <w:p w:rsidR="003F08CD" w:rsidRPr="003F08CD" w:rsidRDefault="003F08CD" w:rsidP="003F08CD">
            <w:pPr>
              <w:spacing w:after="0" w:line="240" w:lineRule="auto"/>
              <w:rPr>
                <w:rFonts w:ascii="Trebuchet MS" w:hAnsi="Trebuchet MS" w:cs="Arial"/>
                <w:sz w:val="24"/>
                <w:szCs w:val="24"/>
                <w:lang w:val="el-GR"/>
              </w:rPr>
            </w:pPr>
            <w:r w:rsidRPr="003F08CD">
              <w:rPr>
                <w:rFonts w:ascii="Trebuchet MS" w:hAnsi="Trebuchet MS" w:cs="Arial"/>
                <w:sz w:val="24"/>
                <w:szCs w:val="24"/>
                <w:lang w:val="el-GR"/>
              </w:rPr>
              <w:t>Σταδίου 29</w:t>
            </w:r>
          </w:p>
          <w:p w:rsidR="003F08CD" w:rsidRPr="003F08CD" w:rsidRDefault="003F08CD" w:rsidP="003F08CD">
            <w:pPr>
              <w:spacing w:after="0" w:line="240" w:lineRule="auto"/>
              <w:rPr>
                <w:rFonts w:ascii="Trebuchet MS" w:hAnsi="Trebuchet MS" w:cs="Arial"/>
                <w:sz w:val="24"/>
                <w:szCs w:val="24"/>
                <w:lang w:val="el-GR"/>
              </w:rPr>
            </w:pPr>
            <w:r w:rsidRPr="003F08CD">
              <w:rPr>
                <w:rFonts w:ascii="Trebuchet MS" w:hAnsi="Trebuchet MS" w:cs="Arial"/>
                <w:sz w:val="24"/>
                <w:szCs w:val="24"/>
                <w:lang w:val="el-GR"/>
              </w:rPr>
              <w:t>101 10 Αθήνα</w:t>
            </w:r>
          </w:p>
          <w:p w:rsidR="00A70C82" w:rsidRDefault="0083613C" w:rsidP="003F08CD">
            <w:pPr>
              <w:spacing w:after="0" w:line="240" w:lineRule="auto"/>
              <w:rPr>
                <w:rFonts w:ascii="Trebuchet MS" w:hAnsi="Trebuchet MS" w:cs="Arial"/>
                <w:sz w:val="24"/>
                <w:szCs w:val="24"/>
                <w:lang w:val="el-GR"/>
              </w:rPr>
            </w:pPr>
            <w:r>
              <w:rPr>
                <w:rFonts w:ascii="Trebuchet MS" w:hAnsi="Trebuchet MS" w:cs="Arial"/>
                <w:sz w:val="24"/>
                <w:szCs w:val="24"/>
                <w:lang w:val="el-GR"/>
              </w:rPr>
              <w:t xml:space="preserve">213 15 </w:t>
            </w:r>
            <w:r w:rsidR="003F08CD" w:rsidRPr="003F08CD">
              <w:rPr>
                <w:rFonts w:ascii="Trebuchet MS" w:hAnsi="Trebuchet MS" w:cs="Arial"/>
                <w:sz w:val="24"/>
                <w:szCs w:val="24"/>
                <w:lang w:val="el-GR"/>
              </w:rPr>
              <w:t>16 620</w:t>
            </w:r>
            <w:r>
              <w:rPr>
                <w:rFonts w:ascii="Trebuchet MS" w:hAnsi="Trebuchet MS" w:cs="Arial"/>
                <w:sz w:val="24"/>
                <w:szCs w:val="24"/>
                <w:lang w:val="el-GR"/>
              </w:rPr>
              <w:t>, 284,</w:t>
            </w:r>
          </w:p>
          <w:p w:rsidR="003F08CD" w:rsidRPr="003F08CD" w:rsidRDefault="00A70C82" w:rsidP="003F08CD">
            <w:pPr>
              <w:spacing w:after="0" w:line="240" w:lineRule="auto"/>
              <w:rPr>
                <w:rFonts w:ascii="Trebuchet MS" w:hAnsi="Trebuchet MS" w:cs="Arial"/>
                <w:sz w:val="24"/>
                <w:szCs w:val="24"/>
                <w:lang w:val="el-GR"/>
              </w:rPr>
            </w:pPr>
            <w:r>
              <w:rPr>
                <w:rFonts w:ascii="Trebuchet MS" w:hAnsi="Trebuchet MS" w:cs="Arial"/>
                <w:sz w:val="24"/>
                <w:szCs w:val="24"/>
                <w:lang w:val="el-GR"/>
              </w:rPr>
              <w:t xml:space="preserve">               </w:t>
            </w:r>
            <w:r w:rsidR="0083613C">
              <w:rPr>
                <w:rFonts w:ascii="Trebuchet MS" w:hAnsi="Trebuchet MS" w:cs="Arial"/>
                <w:sz w:val="24"/>
                <w:szCs w:val="24"/>
                <w:lang w:val="el-GR"/>
              </w:rPr>
              <w:t>057, 267</w:t>
            </w:r>
          </w:p>
          <w:p w:rsidR="003F08CD" w:rsidRPr="003F08CD" w:rsidRDefault="00855BBE" w:rsidP="003F08CD">
            <w:pPr>
              <w:spacing w:after="0" w:line="240" w:lineRule="auto"/>
              <w:rPr>
                <w:rFonts w:ascii="Trebuchet MS" w:hAnsi="Trebuchet MS" w:cs="Arial"/>
                <w:sz w:val="24"/>
                <w:szCs w:val="24"/>
                <w:lang w:val="el-GR"/>
              </w:rPr>
            </w:pPr>
            <w:hyperlink r:id="rId9" w:history="1">
              <w:r w:rsidR="003F08CD" w:rsidRPr="003F08CD">
                <w:rPr>
                  <w:rStyle w:val="-"/>
                  <w:rFonts w:ascii="Trebuchet MS" w:hAnsi="Trebuchet MS" w:cs="Arial"/>
                  <w:sz w:val="24"/>
                  <w:szCs w:val="24"/>
                  <w:lang w:val="en-US"/>
                </w:rPr>
                <w:t>dsr</w:t>
              </w:r>
              <w:r w:rsidR="003F08CD" w:rsidRPr="003F08CD">
                <w:rPr>
                  <w:rStyle w:val="-"/>
                  <w:rFonts w:ascii="Trebuchet MS" w:hAnsi="Trebuchet MS" w:cs="Arial"/>
                  <w:sz w:val="24"/>
                  <w:szCs w:val="24"/>
                  <w:lang w:val="el-GR"/>
                </w:rPr>
                <w:t>@</w:t>
              </w:r>
              <w:r w:rsidR="003F08CD" w:rsidRPr="003F08CD">
                <w:rPr>
                  <w:rStyle w:val="-"/>
                  <w:rFonts w:ascii="Trebuchet MS" w:hAnsi="Trebuchet MS" w:cs="Arial"/>
                  <w:sz w:val="24"/>
                  <w:szCs w:val="24"/>
                  <w:lang w:val="en-US"/>
                </w:rPr>
                <w:t>ypakp</w:t>
              </w:r>
              <w:r w:rsidR="003F08CD" w:rsidRPr="003F08CD">
                <w:rPr>
                  <w:rStyle w:val="-"/>
                  <w:rFonts w:ascii="Trebuchet MS" w:hAnsi="Trebuchet MS" w:cs="Arial"/>
                  <w:sz w:val="24"/>
                  <w:szCs w:val="24"/>
                  <w:lang w:val="el-GR"/>
                </w:rPr>
                <w:t>.</w:t>
              </w:r>
              <w:r w:rsidR="003F08CD" w:rsidRPr="003F08CD">
                <w:rPr>
                  <w:rStyle w:val="-"/>
                  <w:rFonts w:ascii="Trebuchet MS" w:hAnsi="Trebuchet MS" w:cs="Arial"/>
                  <w:sz w:val="24"/>
                  <w:szCs w:val="24"/>
                  <w:lang w:val="en-US"/>
                </w:rPr>
                <w:t>gr</w:t>
              </w:r>
            </w:hyperlink>
          </w:p>
          <w:p w:rsidR="003F08CD" w:rsidRPr="003F08CD" w:rsidRDefault="003F08CD" w:rsidP="003F08CD">
            <w:pPr>
              <w:spacing w:after="0" w:line="240" w:lineRule="auto"/>
              <w:rPr>
                <w:rFonts w:ascii="Trebuchet MS" w:hAnsi="Trebuchet MS" w:cs="Arial"/>
                <w:sz w:val="24"/>
                <w:szCs w:val="24"/>
                <w:lang w:val="el-GR"/>
              </w:rPr>
            </w:pPr>
          </w:p>
        </w:tc>
        <w:tc>
          <w:tcPr>
            <w:tcW w:w="1135" w:type="dxa"/>
            <w:vMerge/>
            <w:shd w:val="clear" w:color="auto" w:fill="auto"/>
          </w:tcPr>
          <w:p w:rsidR="003F08CD" w:rsidRPr="003F08CD" w:rsidRDefault="003F08CD" w:rsidP="003F08CD">
            <w:pPr>
              <w:snapToGrid w:val="0"/>
              <w:spacing w:after="0" w:line="240" w:lineRule="auto"/>
              <w:jc w:val="right"/>
              <w:rPr>
                <w:rFonts w:ascii="Trebuchet MS" w:hAnsi="Trebuchet MS" w:cs="Arial"/>
                <w:b/>
                <w:sz w:val="24"/>
                <w:szCs w:val="24"/>
                <w:lang w:val="el-GR"/>
              </w:rPr>
            </w:pPr>
          </w:p>
        </w:tc>
        <w:tc>
          <w:tcPr>
            <w:tcW w:w="3828" w:type="dxa"/>
            <w:vMerge/>
            <w:shd w:val="clear" w:color="auto" w:fill="auto"/>
          </w:tcPr>
          <w:p w:rsidR="003F08CD" w:rsidRPr="003F08CD" w:rsidRDefault="003F08CD" w:rsidP="003F08CD">
            <w:pPr>
              <w:snapToGrid w:val="0"/>
              <w:spacing w:after="0" w:line="240" w:lineRule="auto"/>
              <w:rPr>
                <w:rFonts w:ascii="Trebuchet MS" w:hAnsi="Trebuchet MS" w:cs="Arial"/>
                <w:b/>
                <w:sz w:val="24"/>
                <w:szCs w:val="24"/>
                <w:lang w:val="el-GR"/>
              </w:rPr>
            </w:pPr>
          </w:p>
        </w:tc>
      </w:tr>
    </w:tbl>
    <w:p w:rsidR="00AA2588" w:rsidRDefault="00AA2588" w:rsidP="00455225">
      <w:pPr>
        <w:pStyle w:val="Web"/>
        <w:shd w:val="clear" w:color="auto" w:fill="FFFFFF"/>
        <w:spacing w:before="0" w:beforeAutospacing="0" w:after="0" w:afterAutospacing="0" w:line="480" w:lineRule="auto"/>
        <w:ind w:left="-284" w:right="-285"/>
        <w:jc w:val="center"/>
        <w:rPr>
          <w:rFonts w:ascii="Trebuchet MS" w:eastAsia="Calibri" w:hAnsi="Trebuchet MS" w:cs="Calibri"/>
          <w:b/>
          <w:lang w:val="el-GR" w:eastAsia="en-US"/>
        </w:rPr>
      </w:pPr>
    </w:p>
    <w:p w:rsidR="003A3B6F" w:rsidRPr="003F08CD" w:rsidRDefault="003F08CD" w:rsidP="00455225">
      <w:pPr>
        <w:pStyle w:val="Web"/>
        <w:shd w:val="clear" w:color="auto" w:fill="FFFFFF"/>
        <w:spacing w:before="0" w:beforeAutospacing="0" w:after="0" w:afterAutospacing="0" w:line="480" w:lineRule="auto"/>
        <w:ind w:left="-284" w:right="-285"/>
        <w:jc w:val="center"/>
        <w:rPr>
          <w:rFonts w:ascii="Trebuchet MS" w:eastAsia="Calibri" w:hAnsi="Trebuchet MS" w:cs="Calibri"/>
          <w:b/>
          <w:lang w:val="el-GR" w:eastAsia="en-US"/>
        </w:rPr>
      </w:pPr>
      <w:r>
        <w:rPr>
          <w:rFonts w:ascii="Trebuchet MS" w:eastAsia="Calibri" w:hAnsi="Trebuchet MS" w:cs="Calibri"/>
          <w:b/>
          <w:lang w:val="el-GR" w:eastAsia="en-US"/>
        </w:rPr>
        <w:t xml:space="preserve">ΘΕΜΑ: </w:t>
      </w:r>
      <w:r w:rsidR="00CB7A2E" w:rsidRPr="003F08CD">
        <w:rPr>
          <w:rFonts w:ascii="Trebuchet MS" w:eastAsia="Calibri" w:hAnsi="Trebuchet MS" w:cs="Calibri"/>
          <w:b/>
          <w:lang w:val="el-GR" w:eastAsia="en-US"/>
        </w:rPr>
        <w:t>«Έλεγχος συνδρομής των προϋποθέσεων του άρ</w:t>
      </w:r>
      <w:r w:rsidRPr="003F08CD">
        <w:rPr>
          <w:rFonts w:ascii="Trebuchet MS" w:eastAsia="Calibri" w:hAnsi="Trebuchet MS" w:cs="Calibri"/>
          <w:b/>
          <w:lang w:val="el-GR" w:eastAsia="en-US"/>
        </w:rPr>
        <w:t>θρου 11 παρ.2 του ν.1876/1990</w:t>
      </w:r>
      <w:r w:rsidR="00CB7A2E" w:rsidRPr="003F08CD">
        <w:rPr>
          <w:rFonts w:ascii="Trebuchet MS" w:eastAsia="Calibri" w:hAnsi="Trebuchet MS" w:cs="Calibri"/>
          <w:b/>
          <w:lang w:val="el-GR" w:eastAsia="en-US"/>
        </w:rPr>
        <w:t>»</w:t>
      </w:r>
    </w:p>
    <w:p w:rsidR="003A3B6F" w:rsidRPr="003F08CD" w:rsidRDefault="003A3B6F" w:rsidP="003F08CD">
      <w:pPr>
        <w:pStyle w:val="Web"/>
        <w:shd w:val="clear" w:color="auto" w:fill="FFFFFF"/>
        <w:spacing w:before="0" w:beforeAutospacing="0" w:after="0" w:afterAutospacing="0"/>
        <w:jc w:val="both"/>
        <w:rPr>
          <w:rFonts w:ascii="Trebuchet MS" w:eastAsia="Calibri" w:hAnsi="Trebuchet MS" w:cs="Calibri"/>
          <w:lang w:val="el-GR" w:eastAsia="en-US"/>
        </w:rPr>
      </w:pPr>
    </w:p>
    <w:p w:rsidR="003A3B6F"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b/>
          <w:lang w:val="el-GR" w:eastAsia="en-US"/>
        </w:rPr>
        <w:t>Ι.</w:t>
      </w:r>
      <w:r w:rsidRPr="003F08CD">
        <w:rPr>
          <w:rFonts w:ascii="Trebuchet MS" w:eastAsia="Calibri" w:hAnsi="Trebuchet MS" w:cs="Calibri"/>
          <w:lang w:val="el-GR" w:eastAsia="en-US"/>
        </w:rPr>
        <w:t xml:space="preserve"> </w:t>
      </w:r>
      <w:r w:rsidR="00455225">
        <w:rPr>
          <w:rFonts w:ascii="Trebuchet MS" w:eastAsia="Calibri" w:hAnsi="Trebuchet MS" w:cs="Calibri"/>
          <w:lang w:val="el-GR" w:eastAsia="en-US"/>
        </w:rPr>
        <w:tab/>
      </w:r>
      <w:r w:rsidRPr="003F08CD">
        <w:rPr>
          <w:rFonts w:ascii="Trebuchet MS" w:eastAsia="Calibri" w:hAnsi="Trebuchet MS" w:cs="Calibri"/>
          <w:lang w:val="el-GR" w:eastAsia="en-US"/>
        </w:rPr>
        <w:t>Σύμφωνα με τη διάταξη της πα</w:t>
      </w:r>
      <w:bookmarkStart w:id="0" w:name="_GoBack"/>
      <w:bookmarkEnd w:id="0"/>
      <w:r w:rsidRPr="003F08CD">
        <w:rPr>
          <w:rFonts w:ascii="Trebuchet MS" w:eastAsia="Calibri" w:hAnsi="Trebuchet MS" w:cs="Calibri"/>
          <w:lang w:val="el-GR" w:eastAsia="en-US"/>
        </w:rPr>
        <w:t xml:space="preserve">ρ. 2 του άρθρου 11 του ν.1876/1990, με απόφαση του Υπουργού Εργασίας, Κοινωνικής Ασφάλισης και Κοινωνικής Αλληλεγγύης, η οποία εκδίδεται μετά από γνώμη του Ανώτατου Συμβουλίου Εργασίας (Α.Σ.Ε.), είναι δυνατή η επέκταση και η κήρυξη ως γενικώς υποχρεωτικής για το σύνολο των εργαζομένων του κλάδου συλλογικής σύμβασης εργασίας, η οποία δεσμεύει ήδη εργοδότες που απασχολούν τουλάχιστον το 51% των εργαζομένων του κλάδου. </w:t>
      </w:r>
    </w:p>
    <w:p w:rsidR="003A3B6F"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b/>
          <w:lang w:val="el-GR" w:eastAsia="en-US"/>
        </w:rPr>
        <w:t>ΙΙ.</w:t>
      </w:r>
      <w:r w:rsidRPr="003F08CD">
        <w:rPr>
          <w:rFonts w:ascii="Trebuchet MS" w:eastAsia="Calibri" w:hAnsi="Trebuchet MS" w:cs="Calibri"/>
          <w:lang w:val="el-GR" w:eastAsia="en-US"/>
        </w:rPr>
        <w:t xml:space="preserve"> </w:t>
      </w:r>
      <w:r w:rsidR="00455225">
        <w:rPr>
          <w:rFonts w:ascii="Trebuchet MS" w:eastAsia="Calibri" w:hAnsi="Trebuchet MS" w:cs="Calibri"/>
          <w:lang w:val="el-GR" w:eastAsia="en-US"/>
        </w:rPr>
        <w:tab/>
      </w:r>
      <w:r w:rsidRPr="003F08CD">
        <w:rPr>
          <w:rFonts w:ascii="Trebuchet MS" w:eastAsia="Calibri" w:hAnsi="Trebuchet MS" w:cs="Calibri"/>
          <w:lang w:val="el-GR" w:eastAsia="en-US"/>
        </w:rPr>
        <w:t>Για τη διακρίβωση της κάλυψης ή μη του 51% του συνόλου των εργαζομένων του κλάδου, σύμφωνα με την προηγούμενη διάταξη, ακολουθείται η παρακάτω διαδικασία:</w:t>
      </w:r>
    </w:p>
    <w:p w:rsidR="0033631C"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lang w:val="el-GR" w:eastAsia="en-US"/>
        </w:rPr>
        <w:t>Στη</w:t>
      </w:r>
      <w:r w:rsidR="006C3753" w:rsidRPr="003F08CD">
        <w:rPr>
          <w:rFonts w:ascii="Trebuchet MS" w:eastAsia="Calibri" w:hAnsi="Trebuchet MS" w:cs="Calibri"/>
          <w:lang w:val="el-GR" w:eastAsia="en-US"/>
        </w:rPr>
        <w:t>ν</w:t>
      </w:r>
      <w:r w:rsidRPr="003F08CD">
        <w:rPr>
          <w:rFonts w:ascii="Trebuchet MS" w:eastAsia="Calibri" w:hAnsi="Trebuchet MS" w:cs="Calibri"/>
          <w:lang w:val="el-GR" w:eastAsia="en-US"/>
        </w:rPr>
        <w:t xml:space="preserve"> κλαδική συλλογική σύμβαση εργασίας, που κατατίθεται στο Τμήμα Συλλογικών Συμβάσεων και Συλλογικής Οργάνωσης του Υπουργείου Εργασίας, Κοινωνικής Ασφάλισης και Κοινωνικής</w:t>
      </w:r>
      <w:r w:rsidR="0033631C" w:rsidRPr="003F08CD">
        <w:rPr>
          <w:rFonts w:ascii="Trebuchet MS" w:eastAsia="Calibri" w:hAnsi="Trebuchet MS" w:cs="Calibri"/>
          <w:lang w:val="el-GR" w:eastAsia="en-US"/>
        </w:rPr>
        <w:t xml:space="preserve"> Αλληλεγγύης, σύμφωνα με τι</w:t>
      </w:r>
      <w:r w:rsidR="005C22C6">
        <w:rPr>
          <w:rFonts w:ascii="Trebuchet MS" w:eastAsia="Calibri" w:hAnsi="Trebuchet MS" w:cs="Calibri"/>
          <w:lang w:val="el-GR" w:eastAsia="en-US"/>
        </w:rPr>
        <w:t>ς διατάξεις του άρθρου 5 του ν.</w:t>
      </w:r>
      <w:r w:rsidR="0033631C" w:rsidRPr="003F08CD">
        <w:rPr>
          <w:rFonts w:ascii="Trebuchet MS" w:eastAsia="Calibri" w:hAnsi="Trebuchet MS" w:cs="Calibri"/>
          <w:lang w:val="el-GR" w:eastAsia="en-US"/>
        </w:rPr>
        <w:t xml:space="preserve">1876/1990, γνωστοποιείται ο ΣΤΑΚΟΔ που αντιστοιχεί στον κλάδο που αφορά η συλλογική σύμβαση. </w:t>
      </w:r>
    </w:p>
    <w:p w:rsidR="00C5220E"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lang w:val="el-GR" w:eastAsia="en-US"/>
        </w:rPr>
        <w:t xml:space="preserve">Η κατάθεση της συλλογικής σύμβασης εργασίας γνωστοποιείται αμελλητί από το Τμήμα Συλλογικών Συμβάσεων και Συλλογικής Οργάνωσης στον Υπουργό Εργασίας, </w:t>
      </w:r>
      <w:r w:rsidRPr="003F08CD">
        <w:rPr>
          <w:rFonts w:ascii="Trebuchet MS" w:eastAsia="Calibri" w:hAnsi="Trebuchet MS" w:cs="Calibri"/>
          <w:lang w:val="el-GR" w:eastAsia="en-US"/>
        </w:rPr>
        <w:lastRenderedPageBreak/>
        <w:t>Κοινωνικής Ασφάλισης και Κοινωνικής Αλληλεγγύης, προκειμένου να υποβάλει αίτημα στο Α.Σ.Ε. να κληθεί η εργοδοτική συνδικαλιστική οργάνωση που υπέγραψε την συλλογική σύμβαση εργασίας να καταθέσει το μητρώο των μελών της που δεσμεύονται από την συλλογική σύμβαση.</w:t>
      </w:r>
    </w:p>
    <w:p w:rsidR="003A3B6F" w:rsidRPr="003F08CD" w:rsidRDefault="00CB7A2E"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eastAsia="Calibri" w:hAnsi="Trebuchet MS" w:cs="Calibri"/>
          <w:lang w:val="el-GR" w:eastAsia="en-US"/>
        </w:rPr>
        <w:t xml:space="preserve">Με τη λήψη του σχετικού αιτήματος, το Α.Σ.Ε. καλεί την εργοδοτική συνδικαλιστική οργάνωση που υπέγραψε την συλλογική σύμβαση εργασίας να καταθέσει στο Τμήμα Ειδικών Επιθεωρητών του ΣΕΠΕ το μητρώο των μελών της που δεσμεύονται από την συλλογική σύμβαση. </w:t>
      </w:r>
    </w:p>
    <w:p w:rsidR="003A3B6F" w:rsidRPr="003F08CD" w:rsidRDefault="00FA798B"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hAnsi="Trebuchet MS" w:cs="Calibri"/>
          <w:color w:val="000000"/>
          <w:lang w:val="el-GR"/>
        </w:rPr>
        <w:t>Μ</w:t>
      </w:r>
      <w:r w:rsidR="00CB7A2E" w:rsidRPr="003F08CD">
        <w:rPr>
          <w:rFonts w:ascii="Trebuchet MS" w:hAnsi="Trebuchet MS" w:cs="Calibri"/>
          <w:color w:val="000000"/>
          <w:lang w:val="el-GR"/>
        </w:rPr>
        <w:t>ε την κατάθεση του μητρώου μελών, Ειδικός Επιθεωρητής του ΣΕΠΕ, μέσω του πληροφοριακού συστήματος του Υπουργείου «ΕΡΓΑΝΗ», διαπιστώνει αφενός το σύνολο των εργαζομένων που απασχολούνται από εργοδότες που δεσμεύονται από την υπογραφείσα συλλογική σύμβαση και αφετέρου το σύνολο των εργαζομένων του κλάδου. Από τα κατά τα ανωτέρω εξαγόμενα στοιχεία διαπιστώνεται αν η συλλογική σύμβαση καλύπτει το 51% των εργαζομένων του κλάδου.</w:t>
      </w:r>
    </w:p>
    <w:p w:rsidR="00970AA1" w:rsidRPr="003F08CD" w:rsidRDefault="00CB7A2E"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hAnsi="Trebuchet MS" w:cs="Calibri"/>
          <w:color w:val="000000"/>
          <w:lang w:val="el-GR"/>
        </w:rPr>
        <w:t>Τα στοιχεία που εξάγονται γνωστοποιούνται αμελλητί στο Α.Σ.Ε., προκειμένου να γνωμοδοτήσει προς τον Υπουργό Εργασίας, Κοινωνικής Ασφάλισης και Κοινωνικής Αλληλεγγύης για την συνδρομή ή μη των προϋποθέσ</w:t>
      </w:r>
      <w:r w:rsidR="005C22C6">
        <w:rPr>
          <w:rFonts w:ascii="Trebuchet MS" w:hAnsi="Trebuchet MS" w:cs="Calibri"/>
          <w:color w:val="000000"/>
          <w:lang w:val="el-GR"/>
        </w:rPr>
        <w:t>εων του άρθρου 11 παρ. 2 του ν.</w:t>
      </w:r>
      <w:r w:rsidRPr="003F08CD">
        <w:rPr>
          <w:rFonts w:ascii="Trebuchet MS" w:hAnsi="Trebuchet MS" w:cs="Calibri"/>
          <w:color w:val="000000"/>
          <w:lang w:val="el-GR"/>
        </w:rPr>
        <w:t xml:space="preserve">1876/1990 και συνακόλουθα για τη δυνατότητα ή μη επέκτασης και κήρυξης ως γενικώς υποχρεωτικής της υπογραφείσας και κατατεθείσας συλλογικής σύμβασης εργασίας. </w:t>
      </w:r>
    </w:p>
    <w:p w:rsidR="00AC1001" w:rsidRPr="003F08CD" w:rsidRDefault="00CB7A2E"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hAnsi="Trebuchet MS" w:cs="Calibri"/>
          <w:color w:val="000000"/>
          <w:lang w:val="el-GR"/>
        </w:rPr>
        <w:t>Σε περίπτωση μη υποβολής από την εργοδοτική οργάνωση του μητρώου μελών της και της συνακόλουθης αδυναμίας τήρησης της προβλεπόμενης διαδικασίας, η επέκταση της συλλογικής σύμβασης δεν είναι δυνατή.</w:t>
      </w:r>
    </w:p>
    <w:tbl>
      <w:tblPr>
        <w:tblW w:w="9779" w:type="dxa"/>
        <w:tblInd w:w="109" w:type="dxa"/>
        <w:tblLook w:val="0000"/>
      </w:tblPr>
      <w:tblGrid>
        <w:gridCol w:w="5102"/>
        <w:gridCol w:w="4677"/>
      </w:tblGrid>
      <w:tr w:rsidR="00455225" w:rsidRPr="00834799" w:rsidTr="00226CFB">
        <w:trPr>
          <w:trHeight w:val="1135"/>
        </w:trPr>
        <w:tc>
          <w:tcPr>
            <w:tcW w:w="5102" w:type="dxa"/>
            <w:shd w:val="clear" w:color="auto" w:fill="auto"/>
            <w:vAlign w:val="bottom"/>
          </w:tcPr>
          <w:p w:rsidR="00455225" w:rsidRPr="00834799" w:rsidRDefault="00455225" w:rsidP="00455225">
            <w:pPr>
              <w:pStyle w:val="ab"/>
              <w:jc w:val="left"/>
              <w:rPr>
                <w:rFonts w:ascii="Trebuchet MS" w:hAnsi="Trebuchet MS" w:cs="Arial"/>
                <w:bCs/>
                <w:color w:val="000000"/>
                <w:szCs w:val="24"/>
                <w:u w:val="single"/>
              </w:rPr>
            </w:pPr>
          </w:p>
          <w:p w:rsidR="00455225" w:rsidRPr="00834799" w:rsidRDefault="00455225" w:rsidP="00455225">
            <w:pPr>
              <w:pStyle w:val="ab"/>
              <w:jc w:val="left"/>
              <w:rPr>
                <w:rFonts w:ascii="Trebuchet MS" w:hAnsi="Trebuchet MS" w:cs="Arial"/>
                <w:color w:val="000000"/>
                <w:szCs w:val="24"/>
              </w:rPr>
            </w:pPr>
            <w:r w:rsidRPr="00834799">
              <w:rPr>
                <w:rFonts w:ascii="Trebuchet MS" w:hAnsi="Trebuchet MS" w:cs="Arial"/>
                <w:bCs/>
                <w:color w:val="000000"/>
                <w:szCs w:val="24"/>
                <w:u w:val="single"/>
              </w:rPr>
              <w:t>Εσωτερική Διανομή</w:t>
            </w:r>
            <w:r w:rsidR="00AA2588" w:rsidRPr="00AA2588">
              <w:rPr>
                <w:rFonts w:ascii="Trebuchet MS" w:hAnsi="Trebuchet MS" w:cs="Arial"/>
                <w:bCs/>
                <w:color w:val="000000"/>
                <w:szCs w:val="24"/>
              </w:rPr>
              <w:t xml:space="preserve"> :</w:t>
            </w:r>
          </w:p>
          <w:p w:rsidR="00AA2588" w:rsidRDefault="00AA2588" w:rsidP="00455225">
            <w:pPr>
              <w:pStyle w:val="ab"/>
              <w:numPr>
                <w:ilvl w:val="0"/>
                <w:numId w:val="5"/>
              </w:numPr>
              <w:suppressAutoHyphens/>
              <w:spacing w:line="240" w:lineRule="auto"/>
              <w:jc w:val="left"/>
              <w:rPr>
                <w:rFonts w:ascii="Trebuchet MS" w:hAnsi="Trebuchet MS"/>
                <w:color w:val="000000"/>
                <w:szCs w:val="24"/>
              </w:rPr>
            </w:pPr>
            <w:r>
              <w:rPr>
                <w:rFonts w:ascii="Trebuchet MS" w:hAnsi="Trebuchet MS"/>
                <w:color w:val="000000"/>
                <w:szCs w:val="24"/>
              </w:rPr>
              <w:t>Γραφ. κ. Υπουργού,</w:t>
            </w:r>
          </w:p>
          <w:p w:rsidR="0049116F" w:rsidRDefault="00AA2588" w:rsidP="0049116F">
            <w:pPr>
              <w:pStyle w:val="ab"/>
              <w:numPr>
                <w:ilvl w:val="0"/>
                <w:numId w:val="5"/>
              </w:numPr>
              <w:suppressAutoHyphens/>
              <w:spacing w:line="240" w:lineRule="auto"/>
              <w:jc w:val="left"/>
              <w:rPr>
                <w:rFonts w:ascii="Trebuchet MS" w:hAnsi="Trebuchet MS"/>
                <w:color w:val="000000"/>
                <w:szCs w:val="24"/>
              </w:rPr>
            </w:pPr>
            <w:r>
              <w:rPr>
                <w:rFonts w:ascii="Trebuchet MS" w:hAnsi="Trebuchet MS"/>
                <w:color w:val="000000"/>
                <w:szCs w:val="24"/>
              </w:rPr>
              <w:t>Γραφ. κ. Γεν. Γραμματέα</w:t>
            </w:r>
            <w:r w:rsidR="00F6442B">
              <w:rPr>
                <w:rFonts w:ascii="Trebuchet MS" w:hAnsi="Trebuchet MS"/>
                <w:color w:val="000000"/>
                <w:szCs w:val="24"/>
              </w:rPr>
              <w:t>,</w:t>
            </w:r>
          </w:p>
          <w:p w:rsidR="0049116F" w:rsidRPr="0049116F" w:rsidRDefault="0049116F" w:rsidP="0049116F">
            <w:pPr>
              <w:pStyle w:val="ab"/>
              <w:numPr>
                <w:ilvl w:val="0"/>
                <w:numId w:val="5"/>
              </w:numPr>
              <w:suppressAutoHyphens/>
              <w:spacing w:line="240" w:lineRule="auto"/>
              <w:jc w:val="left"/>
              <w:rPr>
                <w:rFonts w:ascii="Trebuchet MS" w:hAnsi="Trebuchet MS"/>
                <w:color w:val="000000"/>
                <w:szCs w:val="24"/>
              </w:rPr>
            </w:pPr>
            <w:r w:rsidRPr="0049116F">
              <w:rPr>
                <w:rFonts w:ascii="Trebuchet MS" w:hAnsi="Trebuchet MS"/>
                <w:color w:val="000000"/>
                <w:szCs w:val="24"/>
              </w:rPr>
              <w:t>Γραφ</w:t>
            </w:r>
            <w:r>
              <w:rPr>
                <w:rFonts w:ascii="Trebuchet MS" w:hAnsi="Trebuchet MS"/>
                <w:color w:val="000000"/>
                <w:szCs w:val="24"/>
              </w:rPr>
              <w:t>.</w:t>
            </w:r>
            <w:r w:rsidRPr="0049116F">
              <w:rPr>
                <w:rFonts w:ascii="Trebuchet MS" w:hAnsi="Trebuchet MS"/>
                <w:color w:val="000000"/>
                <w:szCs w:val="24"/>
              </w:rPr>
              <w:t xml:space="preserve"> κ. Ειδικού Γρ</w:t>
            </w:r>
            <w:r>
              <w:rPr>
                <w:rFonts w:ascii="Trebuchet MS" w:hAnsi="Trebuchet MS"/>
                <w:color w:val="000000"/>
                <w:szCs w:val="24"/>
              </w:rPr>
              <w:t>αμματέα</w:t>
            </w:r>
            <w:r w:rsidRPr="0049116F">
              <w:rPr>
                <w:rFonts w:ascii="Trebuchet MS" w:hAnsi="Trebuchet MS"/>
                <w:color w:val="000000"/>
                <w:szCs w:val="24"/>
              </w:rPr>
              <w:t xml:space="preserve"> Σ.ΕΠ.Ε</w:t>
            </w:r>
            <w:r>
              <w:rPr>
                <w:rFonts w:ascii="Trebuchet MS" w:hAnsi="Trebuchet MS"/>
                <w:color w:val="000000"/>
                <w:szCs w:val="24"/>
              </w:rPr>
              <w:t xml:space="preserve">. </w:t>
            </w:r>
            <w:r w:rsidRPr="0049116F">
              <w:rPr>
                <w:rFonts w:ascii="Trebuchet MS" w:hAnsi="Trebuchet MS"/>
                <w:color w:val="000000"/>
                <w:szCs w:val="24"/>
              </w:rPr>
              <w:t xml:space="preserve">(με την παράκληση να κοινοποιηθεί </w:t>
            </w:r>
            <w:r>
              <w:rPr>
                <w:rFonts w:ascii="Trebuchet MS" w:hAnsi="Trebuchet MS"/>
                <w:color w:val="000000"/>
                <w:szCs w:val="24"/>
              </w:rPr>
              <w:t xml:space="preserve">στις </w:t>
            </w:r>
            <w:r w:rsidRPr="0049116F">
              <w:rPr>
                <w:rFonts w:ascii="Trebuchet MS" w:hAnsi="Trebuchet MS"/>
                <w:color w:val="000000"/>
                <w:szCs w:val="24"/>
              </w:rPr>
              <w:t>τοπικές υπηρεσίες του Σ.ΕΠ.Ε</w:t>
            </w:r>
            <w:r>
              <w:rPr>
                <w:rFonts w:ascii="Trebuchet MS" w:hAnsi="Trebuchet MS"/>
                <w:color w:val="000000"/>
                <w:szCs w:val="24"/>
              </w:rPr>
              <w:t>.</w:t>
            </w:r>
            <w:r w:rsidRPr="0049116F">
              <w:rPr>
                <w:rFonts w:ascii="Trebuchet MS" w:hAnsi="Trebuchet MS"/>
                <w:color w:val="000000"/>
                <w:szCs w:val="24"/>
              </w:rPr>
              <w:t>)</w:t>
            </w:r>
            <w:r w:rsidR="00F6442B">
              <w:rPr>
                <w:rFonts w:ascii="Trebuchet MS" w:hAnsi="Trebuchet MS"/>
                <w:color w:val="000000"/>
                <w:szCs w:val="24"/>
              </w:rPr>
              <w:t>,</w:t>
            </w:r>
          </w:p>
          <w:p w:rsidR="0083613C" w:rsidRDefault="00AA2588" w:rsidP="0083613C">
            <w:pPr>
              <w:pStyle w:val="ab"/>
              <w:numPr>
                <w:ilvl w:val="0"/>
                <w:numId w:val="5"/>
              </w:numPr>
              <w:suppressAutoHyphens/>
              <w:spacing w:line="240" w:lineRule="auto"/>
              <w:jc w:val="left"/>
              <w:rPr>
                <w:rFonts w:ascii="Trebuchet MS" w:hAnsi="Trebuchet MS"/>
                <w:color w:val="000000"/>
                <w:szCs w:val="24"/>
              </w:rPr>
            </w:pPr>
            <w:r>
              <w:rPr>
                <w:rFonts w:ascii="Trebuchet MS" w:hAnsi="Trebuchet MS"/>
                <w:color w:val="000000"/>
                <w:szCs w:val="24"/>
              </w:rPr>
              <w:t>Γραφ. κ. Προϊσταμένου Γεν. Δ/νσης</w:t>
            </w:r>
            <w:r w:rsidR="0083613C">
              <w:rPr>
                <w:rFonts w:ascii="Trebuchet MS" w:hAnsi="Trebuchet MS"/>
                <w:color w:val="000000"/>
                <w:szCs w:val="24"/>
              </w:rPr>
              <w:t xml:space="preserve"> Εργασιακών Σχέσεων</w:t>
            </w:r>
            <w:r w:rsidR="00F6442B">
              <w:rPr>
                <w:rFonts w:ascii="Trebuchet MS" w:hAnsi="Trebuchet MS"/>
                <w:color w:val="000000"/>
                <w:szCs w:val="24"/>
              </w:rPr>
              <w:t>,</w:t>
            </w:r>
          </w:p>
          <w:p w:rsidR="0083613C" w:rsidRDefault="00AA2588" w:rsidP="0083613C">
            <w:pPr>
              <w:pStyle w:val="ab"/>
              <w:numPr>
                <w:ilvl w:val="0"/>
                <w:numId w:val="5"/>
              </w:numPr>
              <w:suppressAutoHyphens/>
              <w:spacing w:line="240" w:lineRule="auto"/>
              <w:jc w:val="left"/>
              <w:rPr>
                <w:rFonts w:ascii="Trebuchet MS" w:hAnsi="Trebuchet MS"/>
                <w:color w:val="000000"/>
                <w:szCs w:val="24"/>
              </w:rPr>
            </w:pPr>
            <w:r w:rsidRPr="0083613C">
              <w:rPr>
                <w:rFonts w:ascii="Trebuchet MS" w:hAnsi="Trebuchet MS" w:cs="Arial"/>
                <w:color w:val="000000"/>
                <w:szCs w:val="24"/>
              </w:rPr>
              <w:t xml:space="preserve">Δ/νση </w:t>
            </w:r>
            <w:r w:rsidR="00455225" w:rsidRPr="0083613C">
              <w:rPr>
                <w:rFonts w:ascii="Trebuchet MS" w:hAnsi="Trebuchet MS" w:cs="Arial"/>
                <w:color w:val="000000"/>
                <w:szCs w:val="24"/>
              </w:rPr>
              <w:t>Δ8/1</w:t>
            </w:r>
            <w:r w:rsidRPr="0083613C">
              <w:rPr>
                <w:rFonts w:ascii="Trebuchet MS" w:hAnsi="Trebuchet MS" w:cs="Arial"/>
                <w:color w:val="000000"/>
                <w:szCs w:val="24"/>
              </w:rPr>
              <w:t>, 2, 3, 4, 5</w:t>
            </w:r>
          </w:p>
          <w:p w:rsidR="00455225" w:rsidRPr="0083613C" w:rsidRDefault="00AA2588" w:rsidP="0083613C">
            <w:pPr>
              <w:pStyle w:val="ab"/>
              <w:numPr>
                <w:ilvl w:val="0"/>
                <w:numId w:val="5"/>
              </w:numPr>
              <w:suppressAutoHyphens/>
              <w:spacing w:line="240" w:lineRule="auto"/>
              <w:jc w:val="left"/>
              <w:rPr>
                <w:rFonts w:ascii="Trebuchet MS" w:hAnsi="Trebuchet MS"/>
                <w:color w:val="000000"/>
                <w:szCs w:val="24"/>
              </w:rPr>
            </w:pPr>
            <w:r w:rsidRPr="0083613C">
              <w:rPr>
                <w:rFonts w:ascii="Trebuchet MS" w:hAnsi="Trebuchet MS" w:cs="Arial"/>
                <w:color w:val="000000"/>
                <w:szCs w:val="24"/>
              </w:rPr>
              <w:t>Δ/νση Δ8/</w:t>
            </w:r>
            <w:r w:rsidR="00455225" w:rsidRPr="0083613C">
              <w:rPr>
                <w:rFonts w:ascii="Trebuchet MS" w:hAnsi="Trebuchet MS" w:cs="Arial"/>
                <w:color w:val="000000"/>
                <w:szCs w:val="24"/>
              </w:rPr>
              <w:t>Κ.Φ.</w:t>
            </w:r>
          </w:p>
        </w:tc>
        <w:tc>
          <w:tcPr>
            <w:tcW w:w="4677" w:type="dxa"/>
            <w:shd w:val="clear" w:color="auto" w:fill="auto"/>
            <w:vAlign w:val="center"/>
          </w:tcPr>
          <w:p w:rsidR="00455225" w:rsidRPr="00834799" w:rsidRDefault="00455225" w:rsidP="00455225">
            <w:pPr>
              <w:spacing w:after="0"/>
              <w:jc w:val="center"/>
              <w:rPr>
                <w:rFonts w:ascii="Trebuchet MS" w:hAnsi="Trebuchet MS" w:cs="Arial"/>
                <w:b/>
                <w:color w:val="000000"/>
                <w:sz w:val="24"/>
                <w:szCs w:val="24"/>
              </w:rPr>
            </w:pPr>
            <w:r w:rsidRPr="00834799">
              <w:rPr>
                <w:rFonts w:ascii="Trebuchet MS" w:hAnsi="Trebuchet MS" w:cs="Arial"/>
                <w:b/>
                <w:color w:val="000000"/>
                <w:sz w:val="24"/>
                <w:szCs w:val="24"/>
              </w:rPr>
              <w:t>Η Υπουργός Εργασίας,</w:t>
            </w:r>
          </w:p>
          <w:p w:rsidR="00455225" w:rsidRPr="00834799" w:rsidRDefault="00455225" w:rsidP="00455225">
            <w:pPr>
              <w:spacing w:after="0"/>
              <w:jc w:val="center"/>
              <w:rPr>
                <w:rFonts w:ascii="Trebuchet MS" w:hAnsi="Trebuchet MS" w:cs="Arial"/>
                <w:b/>
                <w:color w:val="000000"/>
                <w:sz w:val="24"/>
                <w:szCs w:val="24"/>
              </w:rPr>
            </w:pPr>
            <w:proofErr w:type="spellStart"/>
            <w:r w:rsidRPr="00834799">
              <w:rPr>
                <w:rFonts w:ascii="Trebuchet MS" w:hAnsi="Trebuchet MS" w:cs="Arial"/>
                <w:b/>
                <w:color w:val="000000"/>
                <w:sz w:val="24"/>
                <w:szCs w:val="24"/>
              </w:rPr>
              <w:t>Κοινωνικής</w:t>
            </w:r>
            <w:proofErr w:type="spellEnd"/>
            <w:r w:rsidRPr="00834799">
              <w:rPr>
                <w:rFonts w:ascii="Trebuchet MS" w:hAnsi="Trebuchet MS" w:cs="Arial"/>
                <w:b/>
                <w:color w:val="000000"/>
                <w:sz w:val="24"/>
                <w:szCs w:val="24"/>
              </w:rPr>
              <w:t xml:space="preserve"> </w:t>
            </w:r>
            <w:proofErr w:type="spellStart"/>
            <w:r w:rsidRPr="00834799">
              <w:rPr>
                <w:rFonts w:ascii="Trebuchet MS" w:hAnsi="Trebuchet MS" w:cs="Arial"/>
                <w:b/>
                <w:color w:val="000000"/>
                <w:sz w:val="24"/>
                <w:szCs w:val="24"/>
              </w:rPr>
              <w:t>Ασφάλισης</w:t>
            </w:r>
            <w:proofErr w:type="spellEnd"/>
            <w:r w:rsidRPr="00834799">
              <w:rPr>
                <w:rFonts w:ascii="Trebuchet MS" w:hAnsi="Trebuchet MS" w:cs="Arial"/>
                <w:b/>
                <w:color w:val="000000"/>
                <w:sz w:val="24"/>
                <w:szCs w:val="24"/>
              </w:rPr>
              <w:t xml:space="preserve"> </w:t>
            </w:r>
            <w:proofErr w:type="spellStart"/>
            <w:r w:rsidRPr="00834799">
              <w:rPr>
                <w:rFonts w:ascii="Trebuchet MS" w:hAnsi="Trebuchet MS" w:cs="Arial"/>
                <w:b/>
                <w:color w:val="000000"/>
                <w:sz w:val="24"/>
                <w:szCs w:val="24"/>
              </w:rPr>
              <w:t>και</w:t>
            </w:r>
            <w:proofErr w:type="spellEnd"/>
          </w:p>
          <w:p w:rsidR="00455225" w:rsidRPr="00834799" w:rsidRDefault="00455225" w:rsidP="00455225">
            <w:pPr>
              <w:spacing w:after="0"/>
              <w:jc w:val="center"/>
              <w:rPr>
                <w:rFonts w:ascii="Trebuchet MS" w:hAnsi="Trebuchet MS" w:cs="Arial"/>
                <w:b/>
                <w:color w:val="000000"/>
                <w:sz w:val="24"/>
                <w:szCs w:val="24"/>
              </w:rPr>
            </w:pPr>
            <w:proofErr w:type="spellStart"/>
            <w:r w:rsidRPr="00834799">
              <w:rPr>
                <w:rFonts w:ascii="Trebuchet MS" w:hAnsi="Trebuchet MS" w:cs="Arial"/>
                <w:b/>
                <w:color w:val="000000"/>
                <w:sz w:val="24"/>
                <w:szCs w:val="24"/>
              </w:rPr>
              <w:t>Κοινωνικής</w:t>
            </w:r>
            <w:proofErr w:type="spellEnd"/>
            <w:r w:rsidRPr="00834799">
              <w:rPr>
                <w:rFonts w:ascii="Trebuchet MS" w:hAnsi="Trebuchet MS" w:cs="Arial"/>
                <w:b/>
                <w:color w:val="000000"/>
                <w:sz w:val="24"/>
                <w:szCs w:val="24"/>
              </w:rPr>
              <w:t xml:space="preserve"> </w:t>
            </w:r>
            <w:proofErr w:type="spellStart"/>
            <w:r w:rsidRPr="00834799">
              <w:rPr>
                <w:rFonts w:ascii="Trebuchet MS" w:hAnsi="Trebuchet MS" w:cs="Arial"/>
                <w:b/>
                <w:color w:val="000000"/>
                <w:sz w:val="24"/>
                <w:szCs w:val="24"/>
              </w:rPr>
              <w:t>Αλληλεγγύης</w:t>
            </w:r>
            <w:proofErr w:type="spellEnd"/>
          </w:p>
          <w:p w:rsidR="00455225" w:rsidRPr="00834799" w:rsidRDefault="00455225" w:rsidP="00455225">
            <w:pPr>
              <w:spacing w:after="0"/>
              <w:jc w:val="center"/>
              <w:rPr>
                <w:rFonts w:ascii="Trebuchet MS" w:hAnsi="Trebuchet MS" w:cs="Arial"/>
                <w:b/>
                <w:color w:val="000000"/>
                <w:sz w:val="24"/>
                <w:szCs w:val="24"/>
              </w:rPr>
            </w:pPr>
          </w:p>
          <w:p w:rsidR="00455225" w:rsidRPr="00834799" w:rsidRDefault="00455225" w:rsidP="00455225">
            <w:pPr>
              <w:spacing w:after="0"/>
              <w:jc w:val="center"/>
              <w:rPr>
                <w:rFonts w:ascii="Trebuchet MS" w:hAnsi="Trebuchet MS" w:cs="Arial"/>
                <w:b/>
                <w:color w:val="000000"/>
                <w:sz w:val="24"/>
                <w:szCs w:val="24"/>
              </w:rPr>
            </w:pPr>
          </w:p>
          <w:p w:rsidR="00455225" w:rsidRPr="00834799" w:rsidRDefault="00455225" w:rsidP="00455225">
            <w:pPr>
              <w:spacing w:after="0"/>
              <w:jc w:val="center"/>
              <w:rPr>
                <w:rFonts w:ascii="Trebuchet MS" w:hAnsi="Trebuchet MS"/>
                <w:color w:val="000000"/>
                <w:sz w:val="24"/>
                <w:szCs w:val="24"/>
              </w:rPr>
            </w:pPr>
            <w:proofErr w:type="spellStart"/>
            <w:r w:rsidRPr="00834799">
              <w:rPr>
                <w:rFonts w:ascii="Trebuchet MS" w:hAnsi="Trebuchet MS" w:cs="Arial"/>
                <w:b/>
                <w:color w:val="000000"/>
                <w:sz w:val="24"/>
                <w:szCs w:val="24"/>
              </w:rPr>
              <w:t>Ευτυχία</w:t>
            </w:r>
            <w:proofErr w:type="spellEnd"/>
            <w:r w:rsidRPr="00834799">
              <w:rPr>
                <w:rFonts w:ascii="Trebuchet MS" w:hAnsi="Trebuchet MS" w:cs="Arial"/>
                <w:b/>
                <w:color w:val="000000"/>
                <w:sz w:val="24"/>
                <w:szCs w:val="24"/>
              </w:rPr>
              <w:t xml:space="preserve"> Αχτσιόγλου</w:t>
            </w:r>
          </w:p>
        </w:tc>
      </w:tr>
    </w:tbl>
    <w:p w:rsidR="003A3B6F" w:rsidRPr="003F08CD" w:rsidRDefault="003A3B6F" w:rsidP="00455225">
      <w:pPr>
        <w:tabs>
          <w:tab w:val="left" w:pos="284"/>
          <w:tab w:val="left" w:pos="426"/>
        </w:tabs>
        <w:spacing w:after="0" w:line="240" w:lineRule="auto"/>
        <w:ind w:left="4536"/>
        <w:jc w:val="center"/>
        <w:rPr>
          <w:rFonts w:ascii="Trebuchet MS" w:hAnsi="Trebuchet MS" w:cs="Calibri"/>
          <w:b/>
          <w:sz w:val="24"/>
          <w:szCs w:val="24"/>
          <w:lang w:val="el-GR"/>
        </w:rPr>
      </w:pPr>
    </w:p>
    <w:sectPr w:rsidR="003A3B6F" w:rsidRPr="003F08CD" w:rsidSect="00455225">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27" w:rsidRDefault="002A1A27" w:rsidP="009A4B35">
      <w:pPr>
        <w:spacing w:after="0" w:line="240" w:lineRule="auto"/>
      </w:pPr>
      <w:r>
        <w:separator/>
      </w:r>
    </w:p>
  </w:endnote>
  <w:endnote w:type="continuationSeparator" w:id="0">
    <w:p w:rsidR="002A1A27" w:rsidRDefault="002A1A27" w:rsidP="009A4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rPr>
      <w:id w:val="23054238"/>
      <w:docPartObj>
        <w:docPartGallery w:val="Page Numbers (Bottom of Page)"/>
        <w:docPartUnique/>
      </w:docPartObj>
    </w:sdtPr>
    <w:sdtContent>
      <w:sdt>
        <w:sdtPr>
          <w:rPr>
            <w:rFonts w:ascii="Trebuchet MS" w:hAnsi="Trebuchet MS"/>
          </w:rPr>
          <w:id w:val="23054239"/>
          <w:docPartObj>
            <w:docPartGallery w:val="Page Numbers (Top of Page)"/>
            <w:docPartUnique/>
          </w:docPartObj>
        </w:sdtPr>
        <w:sdtContent>
          <w:p w:rsidR="00E11933" w:rsidRPr="00455225" w:rsidRDefault="00855BBE" w:rsidP="00455225">
            <w:pPr>
              <w:pStyle w:val="a4"/>
              <w:jc w:val="center"/>
              <w:rPr>
                <w:rFonts w:ascii="Trebuchet MS" w:hAnsi="Trebuchet MS"/>
              </w:rPr>
            </w:pPr>
            <w:r w:rsidRPr="00455225">
              <w:rPr>
                <w:rFonts w:ascii="Trebuchet MS" w:hAnsi="Trebuchet MS"/>
              </w:rPr>
              <w:fldChar w:fldCharType="begin"/>
            </w:r>
            <w:r w:rsidR="00455225" w:rsidRPr="00455225">
              <w:rPr>
                <w:rFonts w:ascii="Trebuchet MS" w:hAnsi="Trebuchet MS"/>
              </w:rPr>
              <w:instrText>PAGE</w:instrText>
            </w:r>
            <w:r w:rsidRPr="00455225">
              <w:rPr>
                <w:rFonts w:ascii="Trebuchet MS" w:hAnsi="Trebuchet MS"/>
              </w:rPr>
              <w:fldChar w:fldCharType="separate"/>
            </w:r>
            <w:r w:rsidR="003F277E">
              <w:rPr>
                <w:rFonts w:ascii="Trebuchet MS" w:hAnsi="Trebuchet MS"/>
                <w:noProof/>
              </w:rPr>
              <w:t>2</w:t>
            </w:r>
            <w:r w:rsidRPr="00455225">
              <w:rPr>
                <w:rFonts w:ascii="Trebuchet MS" w:hAnsi="Trebuchet MS"/>
              </w:rPr>
              <w:fldChar w:fldCharType="end"/>
            </w:r>
            <w:r w:rsidR="00455225" w:rsidRPr="00455225">
              <w:rPr>
                <w:rFonts w:ascii="Trebuchet MS" w:hAnsi="Trebuchet MS"/>
                <w:sz w:val="28"/>
                <w:szCs w:val="28"/>
                <w:lang w:val="el-GR"/>
              </w:rPr>
              <w:t>|</w:t>
            </w:r>
            <w:r w:rsidRPr="00455225">
              <w:rPr>
                <w:rFonts w:ascii="Trebuchet MS" w:hAnsi="Trebuchet MS"/>
              </w:rPr>
              <w:fldChar w:fldCharType="begin"/>
            </w:r>
            <w:r w:rsidR="00455225" w:rsidRPr="00455225">
              <w:rPr>
                <w:rFonts w:ascii="Trebuchet MS" w:hAnsi="Trebuchet MS"/>
              </w:rPr>
              <w:instrText>NUMPAGES</w:instrText>
            </w:r>
            <w:r w:rsidRPr="00455225">
              <w:rPr>
                <w:rFonts w:ascii="Trebuchet MS" w:hAnsi="Trebuchet MS"/>
              </w:rPr>
              <w:fldChar w:fldCharType="separate"/>
            </w:r>
            <w:r w:rsidR="003F277E">
              <w:rPr>
                <w:rFonts w:ascii="Trebuchet MS" w:hAnsi="Trebuchet MS"/>
                <w:noProof/>
              </w:rPr>
              <w:t>2</w:t>
            </w:r>
            <w:r w:rsidRPr="00455225">
              <w:rPr>
                <w:rFonts w:ascii="Trebuchet MS" w:hAnsi="Trebuchet M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27" w:rsidRDefault="002A1A27" w:rsidP="009A4B35">
      <w:pPr>
        <w:spacing w:after="0" w:line="240" w:lineRule="auto"/>
      </w:pPr>
      <w:r>
        <w:separator/>
      </w:r>
    </w:p>
  </w:footnote>
  <w:footnote w:type="continuationSeparator" w:id="0">
    <w:p w:rsidR="002A1A27" w:rsidRDefault="002A1A27" w:rsidP="009A4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C81A8C"/>
    <w:multiLevelType w:val="hybridMultilevel"/>
    <w:tmpl w:val="CCC09C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DF65E3"/>
    <w:multiLevelType w:val="multilevel"/>
    <w:tmpl w:val="F42A92D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535BD0"/>
    <w:multiLevelType w:val="hybridMultilevel"/>
    <w:tmpl w:val="EDB870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00860BD"/>
    <w:multiLevelType w:val="multilevel"/>
    <w:tmpl w:val="F42A92D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1827889"/>
    <w:multiLevelType w:val="hybridMultilevel"/>
    <w:tmpl w:val="CCC09C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6A3C36"/>
    <w:rsid w:val="00000906"/>
    <w:rsid w:val="00006857"/>
    <w:rsid w:val="00007CCA"/>
    <w:rsid w:val="000111FB"/>
    <w:rsid w:val="00013722"/>
    <w:rsid w:val="00014B61"/>
    <w:rsid w:val="00020F46"/>
    <w:rsid w:val="00022569"/>
    <w:rsid w:val="00030023"/>
    <w:rsid w:val="00030894"/>
    <w:rsid w:val="00035850"/>
    <w:rsid w:val="00036A73"/>
    <w:rsid w:val="00037A0B"/>
    <w:rsid w:val="00053940"/>
    <w:rsid w:val="00056AE4"/>
    <w:rsid w:val="00056D7E"/>
    <w:rsid w:val="00060812"/>
    <w:rsid w:val="0006085B"/>
    <w:rsid w:val="000658E0"/>
    <w:rsid w:val="00081140"/>
    <w:rsid w:val="000B1ED8"/>
    <w:rsid w:val="000B3062"/>
    <w:rsid w:val="000C3B16"/>
    <w:rsid w:val="000C6A47"/>
    <w:rsid w:val="000D74C9"/>
    <w:rsid w:val="000E555B"/>
    <w:rsid w:val="000F26C2"/>
    <w:rsid w:val="000F59C1"/>
    <w:rsid w:val="0010262F"/>
    <w:rsid w:val="0010376C"/>
    <w:rsid w:val="001047CF"/>
    <w:rsid w:val="00110233"/>
    <w:rsid w:val="001131AE"/>
    <w:rsid w:val="0011764C"/>
    <w:rsid w:val="00124ADA"/>
    <w:rsid w:val="001257F0"/>
    <w:rsid w:val="00133F48"/>
    <w:rsid w:val="0013488D"/>
    <w:rsid w:val="00144BF7"/>
    <w:rsid w:val="00145D89"/>
    <w:rsid w:val="00151AD4"/>
    <w:rsid w:val="00154700"/>
    <w:rsid w:val="001846E5"/>
    <w:rsid w:val="00187020"/>
    <w:rsid w:val="001959C4"/>
    <w:rsid w:val="001A4A40"/>
    <w:rsid w:val="001B13E4"/>
    <w:rsid w:val="001B48EE"/>
    <w:rsid w:val="001C1B6C"/>
    <w:rsid w:val="001F0D49"/>
    <w:rsid w:val="001F1854"/>
    <w:rsid w:val="001F1F37"/>
    <w:rsid w:val="001F66C4"/>
    <w:rsid w:val="00207193"/>
    <w:rsid w:val="00212971"/>
    <w:rsid w:val="0021599A"/>
    <w:rsid w:val="0024267F"/>
    <w:rsid w:val="002560D4"/>
    <w:rsid w:val="002569C2"/>
    <w:rsid w:val="00257800"/>
    <w:rsid w:val="00280330"/>
    <w:rsid w:val="0029687B"/>
    <w:rsid w:val="002A1A27"/>
    <w:rsid w:val="002A2968"/>
    <w:rsid w:val="002A3613"/>
    <w:rsid w:val="002A4780"/>
    <w:rsid w:val="002A6893"/>
    <w:rsid w:val="002B3BA8"/>
    <w:rsid w:val="002B3FB6"/>
    <w:rsid w:val="002C4023"/>
    <w:rsid w:val="002D0833"/>
    <w:rsid w:val="002D1780"/>
    <w:rsid w:val="002D71BC"/>
    <w:rsid w:val="002E1A6C"/>
    <w:rsid w:val="002E45D2"/>
    <w:rsid w:val="002F0662"/>
    <w:rsid w:val="002F4D6A"/>
    <w:rsid w:val="002F5F00"/>
    <w:rsid w:val="002F663A"/>
    <w:rsid w:val="003041EE"/>
    <w:rsid w:val="00306881"/>
    <w:rsid w:val="0032202D"/>
    <w:rsid w:val="00326513"/>
    <w:rsid w:val="003344D3"/>
    <w:rsid w:val="0033631C"/>
    <w:rsid w:val="003414BC"/>
    <w:rsid w:val="00354B6F"/>
    <w:rsid w:val="0036307F"/>
    <w:rsid w:val="00365173"/>
    <w:rsid w:val="00371188"/>
    <w:rsid w:val="00394C35"/>
    <w:rsid w:val="00397655"/>
    <w:rsid w:val="003A0556"/>
    <w:rsid w:val="003A3B6F"/>
    <w:rsid w:val="003C56B3"/>
    <w:rsid w:val="003D2321"/>
    <w:rsid w:val="003D612C"/>
    <w:rsid w:val="003D6EDD"/>
    <w:rsid w:val="003F08CD"/>
    <w:rsid w:val="003F277E"/>
    <w:rsid w:val="003F738E"/>
    <w:rsid w:val="00401D07"/>
    <w:rsid w:val="0041406D"/>
    <w:rsid w:val="00415469"/>
    <w:rsid w:val="00422077"/>
    <w:rsid w:val="00430EF1"/>
    <w:rsid w:val="00431AC7"/>
    <w:rsid w:val="00432531"/>
    <w:rsid w:val="00436405"/>
    <w:rsid w:val="00446D0D"/>
    <w:rsid w:val="004548D4"/>
    <w:rsid w:val="0045510B"/>
    <w:rsid w:val="00455225"/>
    <w:rsid w:val="0045572B"/>
    <w:rsid w:val="00455BE3"/>
    <w:rsid w:val="004614DF"/>
    <w:rsid w:val="004632B6"/>
    <w:rsid w:val="00465CDC"/>
    <w:rsid w:val="00465EE1"/>
    <w:rsid w:val="00467202"/>
    <w:rsid w:val="00467DFE"/>
    <w:rsid w:val="00473B4D"/>
    <w:rsid w:val="00473EE8"/>
    <w:rsid w:val="004746E6"/>
    <w:rsid w:val="00474FD7"/>
    <w:rsid w:val="0048022E"/>
    <w:rsid w:val="00485E5F"/>
    <w:rsid w:val="0049116F"/>
    <w:rsid w:val="004924AC"/>
    <w:rsid w:val="004A7BF1"/>
    <w:rsid w:val="004B203D"/>
    <w:rsid w:val="004B20DB"/>
    <w:rsid w:val="004C2939"/>
    <w:rsid w:val="004C3580"/>
    <w:rsid w:val="004D2CCF"/>
    <w:rsid w:val="004D7A42"/>
    <w:rsid w:val="004E0AF2"/>
    <w:rsid w:val="004E1B27"/>
    <w:rsid w:val="004F4C04"/>
    <w:rsid w:val="00505398"/>
    <w:rsid w:val="005206BC"/>
    <w:rsid w:val="00522CF8"/>
    <w:rsid w:val="005261AE"/>
    <w:rsid w:val="00527803"/>
    <w:rsid w:val="00531B03"/>
    <w:rsid w:val="00541290"/>
    <w:rsid w:val="005547F1"/>
    <w:rsid w:val="00562567"/>
    <w:rsid w:val="0056392E"/>
    <w:rsid w:val="00567845"/>
    <w:rsid w:val="005701AD"/>
    <w:rsid w:val="005A213A"/>
    <w:rsid w:val="005B20E2"/>
    <w:rsid w:val="005B44B8"/>
    <w:rsid w:val="005C22C6"/>
    <w:rsid w:val="005D4398"/>
    <w:rsid w:val="005E3C1B"/>
    <w:rsid w:val="005E5DF7"/>
    <w:rsid w:val="005E7CB6"/>
    <w:rsid w:val="005F1585"/>
    <w:rsid w:val="005F41AA"/>
    <w:rsid w:val="00604EAF"/>
    <w:rsid w:val="00606CF4"/>
    <w:rsid w:val="0061122E"/>
    <w:rsid w:val="006204CA"/>
    <w:rsid w:val="006324B0"/>
    <w:rsid w:val="00635001"/>
    <w:rsid w:val="00653B82"/>
    <w:rsid w:val="006578ED"/>
    <w:rsid w:val="006706E9"/>
    <w:rsid w:val="00686128"/>
    <w:rsid w:val="0068705B"/>
    <w:rsid w:val="0069145A"/>
    <w:rsid w:val="00691C08"/>
    <w:rsid w:val="00693DDE"/>
    <w:rsid w:val="00694E94"/>
    <w:rsid w:val="006A1DA3"/>
    <w:rsid w:val="006A3C36"/>
    <w:rsid w:val="006A410D"/>
    <w:rsid w:val="006A436A"/>
    <w:rsid w:val="006A5F65"/>
    <w:rsid w:val="006B2430"/>
    <w:rsid w:val="006C3753"/>
    <w:rsid w:val="006C6189"/>
    <w:rsid w:val="006E17A4"/>
    <w:rsid w:val="006F3F9A"/>
    <w:rsid w:val="007041A7"/>
    <w:rsid w:val="00710514"/>
    <w:rsid w:val="00710977"/>
    <w:rsid w:val="00723F98"/>
    <w:rsid w:val="007279D2"/>
    <w:rsid w:val="0073201C"/>
    <w:rsid w:val="007343E8"/>
    <w:rsid w:val="00743C91"/>
    <w:rsid w:val="00757FFE"/>
    <w:rsid w:val="007649C3"/>
    <w:rsid w:val="00765CC1"/>
    <w:rsid w:val="00766EF0"/>
    <w:rsid w:val="00775B5F"/>
    <w:rsid w:val="0077785C"/>
    <w:rsid w:val="007823A5"/>
    <w:rsid w:val="0078511F"/>
    <w:rsid w:val="00790F34"/>
    <w:rsid w:val="00795047"/>
    <w:rsid w:val="007A4355"/>
    <w:rsid w:val="007B1BB1"/>
    <w:rsid w:val="007B2199"/>
    <w:rsid w:val="007B223D"/>
    <w:rsid w:val="007B39CF"/>
    <w:rsid w:val="007B7B37"/>
    <w:rsid w:val="007C05CE"/>
    <w:rsid w:val="007C3514"/>
    <w:rsid w:val="007D403D"/>
    <w:rsid w:val="007D758D"/>
    <w:rsid w:val="007E5258"/>
    <w:rsid w:val="00803D94"/>
    <w:rsid w:val="00804C03"/>
    <w:rsid w:val="00810AEB"/>
    <w:rsid w:val="008212A3"/>
    <w:rsid w:val="00826EAF"/>
    <w:rsid w:val="00834C63"/>
    <w:rsid w:val="0083613C"/>
    <w:rsid w:val="00841925"/>
    <w:rsid w:val="00847E49"/>
    <w:rsid w:val="00855BBE"/>
    <w:rsid w:val="00865817"/>
    <w:rsid w:val="008812DD"/>
    <w:rsid w:val="0088156A"/>
    <w:rsid w:val="00895ADB"/>
    <w:rsid w:val="00896364"/>
    <w:rsid w:val="00897E90"/>
    <w:rsid w:val="008A177C"/>
    <w:rsid w:val="008A4C3C"/>
    <w:rsid w:val="008B125C"/>
    <w:rsid w:val="008B17F2"/>
    <w:rsid w:val="008C4758"/>
    <w:rsid w:val="008D2317"/>
    <w:rsid w:val="008E165D"/>
    <w:rsid w:val="008E5131"/>
    <w:rsid w:val="008E6257"/>
    <w:rsid w:val="008F4860"/>
    <w:rsid w:val="00910B85"/>
    <w:rsid w:val="00913E65"/>
    <w:rsid w:val="00915035"/>
    <w:rsid w:val="00920CED"/>
    <w:rsid w:val="00921675"/>
    <w:rsid w:val="009260BE"/>
    <w:rsid w:val="00927964"/>
    <w:rsid w:val="00936F34"/>
    <w:rsid w:val="00940D27"/>
    <w:rsid w:val="009427E4"/>
    <w:rsid w:val="00950B0B"/>
    <w:rsid w:val="00953265"/>
    <w:rsid w:val="00953D45"/>
    <w:rsid w:val="0096481B"/>
    <w:rsid w:val="00970AA1"/>
    <w:rsid w:val="00983641"/>
    <w:rsid w:val="009910C3"/>
    <w:rsid w:val="00994D18"/>
    <w:rsid w:val="009A0C2A"/>
    <w:rsid w:val="009A4B35"/>
    <w:rsid w:val="009A6338"/>
    <w:rsid w:val="009B0A3C"/>
    <w:rsid w:val="009C1405"/>
    <w:rsid w:val="009E629E"/>
    <w:rsid w:val="009E6DAD"/>
    <w:rsid w:val="00A12DC2"/>
    <w:rsid w:val="00A16530"/>
    <w:rsid w:val="00A21D08"/>
    <w:rsid w:val="00A30848"/>
    <w:rsid w:val="00A4536D"/>
    <w:rsid w:val="00A60CE3"/>
    <w:rsid w:val="00A70C82"/>
    <w:rsid w:val="00A721C1"/>
    <w:rsid w:val="00A74815"/>
    <w:rsid w:val="00A84954"/>
    <w:rsid w:val="00A878E2"/>
    <w:rsid w:val="00A91AFA"/>
    <w:rsid w:val="00A92E2A"/>
    <w:rsid w:val="00A979F0"/>
    <w:rsid w:val="00AA2588"/>
    <w:rsid w:val="00AC0EA5"/>
    <w:rsid w:val="00AC0FE4"/>
    <w:rsid w:val="00AC1001"/>
    <w:rsid w:val="00AC37B2"/>
    <w:rsid w:val="00AD4415"/>
    <w:rsid w:val="00AE13A1"/>
    <w:rsid w:val="00AE4D28"/>
    <w:rsid w:val="00AF3EC9"/>
    <w:rsid w:val="00AF5BA6"/>
    <w:rsid w:val="00AF6535"/>
    <w:rsid w:val="00B003EB"/>
    <w:rsid w:val="00B05BD8"/>
    <w:rsid w:val="00B21CF4"/>
    <w:rsid w:val="00B22DA7"/>
    <w:rsid w:val="00B26CBD"/>
    <w:rsid w:val="00B27BD9"/>
    <w:rsid w:val="00B307FA"/>
    <w:rsid w:val="00B3252C"/>
    <w:rsid w:val="00B3783B"/>
    <w:rsid w:val="00B41ED1"/>
    <w:rsid w:val="00B5194C"/>
    <w:rsid w:val="00B56605"/>
    <w:rsid w:val="00B56660"/>
    <w:rsid w:val="00B56A2E"/>
    <w:rsid w:val="00B57DF8"/>
    <w:rsid w:val="00B7152D"/>
    <w:rsid w:val="00B77095"/>
    <w:rsid w:val="00B7750C"/>
    <w:rsid w:val="00B838B3"/>
    <w:rsid w:val="00B94B91"/>
    <w:rsid w:val="00B96D6B"/>
    <w:rsid w:val="00BA2759"/>
    <w:rsid w:val="00BA7677"/>
    <w:rsid w:val="00BB10DE"/>
    <w:rsid w:val="00BB46AF"/>
    <w:rsid w:val="00BB5BA3"/>
    <w:rsid w:val="00BB7A3B"/>
    <w:rsid w:val="00BC15F5"/>
    <w:rsid w:val="00BC53C6"/>
    <w:rsid w:val="00BE1A67"/>
    <w:rsid w:val="00BE4760"/>
    <w:rsid w:val="00BE696A"/>
    <w:rsid w:val="00C2265A"/>
    <w:rsid w:val="00C36D19"/>
    <w:rsid w:val="00C43AD1"/>
    <w:rsid w:val="00C46F07"/>
    <w:rsid w:val="00C5220E"/>
    <w:rsid w:val="00C545D0"/>
    <w:rsid w:val="00C565BF"/>
    <w:rsid w:val="00C57611"/>
    <w:rsid w:val="00C60E0C"/>
    <w:rsid w:val="00C65777"/>
    <w:rsid w:val="00C74CCB"/>
    <w:rsid w:val="00C77624"/>
    <w:rsid w:val="00C81EF6"/>
    <w:rsid w:val="00CA40AD"/>
    <w:rsid w:val="00CA443E"/>
    <w:rsid w:val="00CA4CC6"/>
    <w:rsid w:val="00CB26F8"/>
    <w:rsid w:val="00CB7A2E"/>
    <w:rsid w:val="00CC1F01"/>
    <w:rsid w:val="00CC2AF1"/>
    <w:rsid w:val="00CC3FF6"/>
    <w:rsid w:val="00CC5D41"/>
    <w:rsid w:val="00CC6766"/>
    <w:rsid w:val="00CD15C6"/>
    <w:rsid w:val="00CE4D43"/>
    <w:rsid w:val="00CE53C0"/>
    <w:rsid w:val="00CE7F7D"/>
    <w:rsid w:val="00D0347C"/>
    <w:rsid w:val="00D157E9"/>
    <w:rsid w:val="00D20CCF"/>
    <w:rsid w:val="00D20FB4"/>
    <w:rsid w:val="00D60126"/>
    <w:rsid w:val="00D63E05"/>
    <w:rsid w:val="00D74A65"/>
    <w:rsid w:val="00D800DB"/>
    <w:rsid w:val="00D83A2D"/>
    <w:rsid w:val="00D931B4"/>
    <w:rsid w:val="00D939C6"/>
    <w:rsid w:val="00DA7DEE"/>
    <w:rsid w:val="00DC4166"/>
    <w:rsid w:val="00DD3F2D"/>
    <w:rsid w:val="00DD5845"/>
    <w:rsid w:val="00DF1629"/>
    <w:rsid w:val="00DF32C8"/>
    <w:rsid w:val="00E0178D"/>
    <w:rsid w:val="00E04305"/>
    <w:rsid w:val="00E11933"/>
    <w:rsid w:val="00E23FDA"/>
    <w:rsid w:val="00E32CAB"/>
    <w:rsid w:val="00E37C44"/>
    <w:rsid w:val="00E5405F"/>
    <w:rsid w:val="00E54FEC"/>
    <w:rsid w:val="00E55A23"/>
    <w:rsid w:val="00E72E6C"/>
    <w:rsid w:val="00E81B7F"/>
    <w:rsid w:val="00E9184E"/>
    <w:rsid w:val="00EA0199"/>
    <w:rsid w:val="00EA287F"/>
    <w:rsid w:val="00EA759C"/>
    <w:rsid w:val="00EB022C"/>
    <w:rsid w:val="00EB40C0"/>
    <w:rsid w:val="00EC47EB"/>
    <w:rsid w:val="00EC6F49"/>
    <w:rsid w:val="00EC7E44"/>
    <w:rsid w:val="00EC7EE7"/>
    <w:rsid w:val="00ED0673"/>
    <w:rsid w:val="00EF0234"/>
    <w:rsid w:val="00F0622B"/>
    <w:rsid w:val="00F211DB"/>
    <w:rsid w:val="00F23456"/>
    <w:rsid w:val="00F27365"/>
    <w:rsid w:val="00F27506"/>
    <w:rsid w:val="00F3338D"/>
    <w:rsid w:val="00F502CF"/>
    <w:rsid w:val="00F511F1"/>
    <w:rsid w:val="00F526F6"/>
    <w:rsid w:val="00F61EAA"/>
    <w:rsid w:val="00F62248"/>
    <w:rsid w:val="00F6442B"/>
    <w:rsid w:val="00F701B1"/>
    <w:rsid w:val="00F75CDD"/>
    <w:rsid w:val="00F82B3A"/>
    <w:rsid w:val="00F91BAF"/>
    <w:rsid w:val="00F92075"/>
    <w:rsid w:val="00F97F6D"/>
    <w:rsid w:val="00FA798B"/>
    <w:rsid w:val="00FB3779"/>
    <w:rsid w:val="00FB63EE"/>
    <w:rsid w:val="00FB67CB"/>
    <w:rsid w:val="00FD0A04"/>
    <w:rsid w:val="00FE08B3"/>
    <w:rsid w:val="00FE1019"/>
    <w:rsid w:val="00FE6423"/>
    <w:rsid w:val="00FF5C59"/>
    <w:rsid w:val="00FF7D71"/>
    <w:rsid w:val="00FF7E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2E"/>
    <w:pPr>
      <w:spacing w:after="200" w:line="276" w:lineRule="auto"/>
    </w:pPr>
    <w:rPr>
      <w:sz w:val="22"/>
      <w:szCs w:val="22"/>
      <w:lang w:val="en-GB" w:eastAsia="en-GB"/>
    </w:rPr>
  </w:style>
  <w:style w:type="paragraph" w:styleId="1">
    <w:name w:val="heading 1"/>
    <w:basedOn w:val="a"/>
    <w:next w:val="a"/>
    <w:link w:val="1Char"/>
    <w:qFormat/>
    <w:rsid w:val="003F08CD"/>
    <w:pPr>
      <w:keepNext/>
      <w:numPr>
        <w:numId w:val="4"/>
      </w:numPr>
      <w:spacing w:after="0" w:line="360" w:lineRule="auto"/>
      <w:jc w:val="both"/>
      <w:outlineLvl w:val="0"/>
    </w:pPr>
    <w:rPr>
      <w:rFonts w:ascii="Arial" w:hAnsi="Arial" w:cs="Arial"/>
      <w:b/>
      <w:szCs w:val="20"/>
      <w:lang w:val="el-GR" w:eastAsia="zh-CN"/>
    </w:rPr>
  </w:style>
  <w:style w:type="paragraph" w:styleId="2">
    <w:name w:val="heading 2"/>
    <w:basedOn w:val="a"/>
    <w:next w:val="a"/>
    <w:link w:val="2Char"/>
    <w:qFormat/>
    <w:rsid w:val="003F08CD"/>
    <w:pPr>
      <w:keepNext/>
      <w:numPr>
        <w:ilvl w:val="1"/>
        <w:numId w:val="4"/>
      </w:numPr>
      <w:spacing w:after="0" w:line="240" w:lineRule="auto"/>
      <w:outlineLvl w:val="1"/>
    </w:pPr>
    <w:rPr>
      <w:rFonts w:ascii="Arial" w:hAnsi="Arial" w:cs="Arial"/>
      <w:b/>
      <w:szCs w:val="20"/>
      <w:lang w:val="el-GR" w:eastAsia="zh-CN"/>
    </w:rPr>
  </w:style>
  <w:style w:type="paragraph" w:styleId="3">
    <w:name w:val="heading 3"/>
    <w:basedOn w:val="a"/>
    <w:next w:val="a"/>
    <w:link w:val="3Char"/>
    <w:qFormat/>
    <w:rsid w:val="003F08CD"/>
    <w:pPr>
      <w:keepNext/>
      <w:numPr>
        <w:ilvl w:val="2"/>
        <w:numId w:val="4"/>
      </w:numPr>
      <w:spacing w:after="0" w:line="360" w:lineRule="auto"/>
      <w:jc w:val="right"/>
      <w:outlineLvl w:val="2"/>
    </w:pPr>
    <w:rPr>
      <w:rFonts w:ascii="Arial" w:hAnsi="Arial" w:cs="Arial"/>
      <w:b/>
      <w:szCs w:val="20"/>
      <w:lang w:val="el-GR" w:eastAsia="zh-CN"/>
    </w:rPr>
  </w:style>
  <w:style w:type="paragraph" w:styleId="4">
    <w:name w:val="heading 4"/>
    <w:basedOn w:val="a"/>
    <w:next w:val="a"/>
    <w:link w:val="4Char"/>
    <w:qFormat/>
    <w:rsid w:val="003F08CD"/>
    <w:pPr>
      <w:keepNext/>
      <w:numPr>
        <w:ilvl w:val="3"/>
        <w:numId w:val="4"/>
      </w:numPr>
      <w:spacing w:after="0" w:line="360" w:lineRule="auto"/>
      <w:ind w:left="0" w:right="-1" w:firstLine="0"/>
      <w:jc w:val="right"/>
      <w:outlineLvl w:val="3"/>
    </w:pPr>
    <w:rPr>
      <w:rFonts w:ascii="Arial" w:hAnsi="Arial" w:cs="Arial"/>
      <w:b/>
      <w:bCs/>
      <w:sz w:val="24"/>
      <w:szCs w:val="20"/>
      <w:lang w:val="el-GR" w:eastAsia="zh-CN"/>
    </w:rPr>
  </w:style>
  <w:style w:type="paragraph" w:styleId="5">
    <w:name w:val="heading 5"/>
    <w:basedOn w:val="a"/>
    <w:next w:val="a"/>
    <w:link w:val="5Char"/>
    <w:qFormat/>
    <w:rsid w:val="003F08CD"/>
    <w:pPr>
      <w:keepNext/>
      <w:numPr>
        <w:ilvl w:val="4"/>
        <w:numId w:val="4"/>
      </w:numPr>
      <w:spacing w:after="0" w:line="360" w:lineRule="auto"/>
      <w:ind w:left="0" w:right="-1" w:firstLine="0"/>
      <w:jc w:val="right"/>
      <w:outlineLvl w:val="4"/>
    </w:pPr>
    <w:rPr>
      <w:rFonts w:ascii="Arial" w:hAnsi="Arial" w:cs="Arial"/>
      <w:bCs/>
      <w:sz w:val="24"/>
      <w:szCs w:val="20"/>
      <w:lang w:val="el-GR" w:eastAsia="zh-CN"/>
    </w:rPr>
  </w:style>
  <w:style w:type="paragraph" w:styleId="6">
    <w:name w:val="heading 6"/>
    <w:basedOn w:val="a"/>
    <w:next w:val="a"/>
    <w:link w:val="6Char"/>
    <w:qFormat/>
    <w:rsid w:val="003F08CD"/>
    <w:pPr>
      <w:keepNext/>
      <w:numPr>
        <w:ilvl w:val="5"/>
        <w:numId w:val="4"/>
      </w:numPr>
      <w:spacing w:after="0" w:line="360" w:lineRule="auto"/>
      <w:ind w:left="0" w:right="-1" w:firstLine="0"/>
      <w:jc w:val="both"/>
      <w:outlineLvl w:val="5"/>
    </w:pPr>
    <w:rPr>
      <w:rFonts w:ascii="Arial" w:hAnsi="Arial" w:cs="Arial"/>
      <w:b/>
      <w:sz w:val="24"/>
      <w:szCs w:val="20"/>
      <w:lang w:val="el-GR" w:eastAsia="zh-CN"/>
    </w:rPr>
  </w:style>
  <w:style w:type="paragraph" w:styleId="7">
    <w:name w:val="heading 7"/>
    <w:basedOn w:val="a"/>
    <w:next w:val="a"/>
    <w:link w:val="7Char"/>
    <w:qFormat/>
    <w:rsid w:val="003F08CD"/>
    <w:pPr>
      <w:keepNext/>
      <w:numPr>
        <w:ilvl w:val="6"/>
        <w:numId w:val="4"/>
      </w:numPr>
      <w:spacing w:after="0" w:line="360" w:lineRule="auto"/>
      <w:ind w:left="0" w:right="-1" w:firstLine="0"/>
      <w:jc w:val="both"/>
      <w:outlineLvl w:val="6"/>
    </w:pPr>
    <w:rPr>
      <w:rFonts w:ascii="Arial" w:hAnsi="Arial" w:cs="Arial"/>
      <w:bCs/>
      <w:sz w:val="24"/>
      <w:szCs w:val="20"/>
      <w:u w:val="single"/>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A3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6A3C36"/>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9A4B35"/>
    <w:pPr>
      <w:tabs>
        <w:tab w:val="center" w:pos="4153"/>
        <w:tab w:val="right" w:pos="8306"/>
      </w:tabs>
      <w:spacing w:after="0" w:line="240" w:lineRule="auto"/>
    </w:pPr>
  </w:style>
  <w:style w:type="character" w:customStyle="1" w:styleId="Char">
    <w:name w:val="Κεφαλίδα Char"/>
    <w:basedOn w:val="a0"/>
    <w:link w:val="a3"/>
    <w:uiPriority w:val="99"/>
    <w:semiHidden/>
    <w:rsid w:val="009A4B35"/>
  </w:style>
  <w:style w:type="paragraph" w:styleId="a4">
    <w:name w:val="footer"/>
    <w:basedOn w:val="a"/>
    <w:link w:val="Char0"/>
    <w:uiPriority w:val="99"/>
    <w:unhideWhenUsed/>
    <w:rsid w:val="009A4B35"/>
    <w:pPr>
      <w:tabs>
        <w:tab w:val="center" w:pos="4153"/>
        <w:tab w:val="right" w:pos="8306"/>
      </w:tabs>
      <w:spacing w:after="0" w:line="240" w:lineRule="auto"/>
    </w:pPr>
  </w:style>
  <w:style w:type="character" w:customStyle="1" w:styleId="Char0">
    <w:name w:val="Υποσέλιδο Char"/>
    <w:basedOn w:val="a0"/>
    <w:link w:val="a4"/>
    <w:uiPriority w:val="99"/>
    <w:rsid w:val="009A4B35"/>
  </w:style>
  <w:style w:type="character" w:customStyle="1" w:styleId="ms-font-s">
    <w:name w:val="ms-font-s"/>
    <w:basedOn w:val="a0"/>
    <w:rsid w:val="005B44B8"/>
  </w:style>
  <w:style w:type="paragraph" w:styleId="a5">
    <w:name w:val="Balloon Text"/>
    <w:basedOn w:val="a"/>
    <w:link w:val="Char1"/>
    <w:uiPriority w:val="99"/>
    <w:semiHidden/>
    <w:unhideWhenUsed/>
    <w:rsid w:val="005B44B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B44B8"/>
    <w:rPr>
      <w:rFonts w:ascii="Tahoma" w:hAnsi="Tahoma" w:cs="Tahoma"/>
      <w:sz w:val="16"/>
      <w:szCs w:val="16"/>
    </w:rPr>
  </w:style>
  <w:style w:type="character" w:styleId="-">
    <w:name w:val="Hyperlink"/>
    <w:basedOn w:val="a0"/>
    <w:uiPriority w:val="99"/>
    <w:unhideWhenUsed/>
    <w:rsid w:val="005B44B8"/>
    <w:rPr>
      <w:color w:val="0000FF"/>
      <w:u w:val="single"/>
    </w:rPr>
  </w:style>
  <w:style w:type="character" w:customStyle="1" w:styleId="highlight1">
    <w:name w:val="highlight1"/>
    <w:basedOn w:val="a0"/>
    <w:rsid w:val="00BB10DE"/>
  </w:style>
  <w:style w:type="paragraph" w:customStyle="1" w:styleId="Style32">
    <w:name w:val="Style32"/>
    <w:basedOn w:val="a"/>
    <w:rsid w:val="00455BE3"/>
    <w:pPr>
      <w:widowControl w:val="0"/>
      <w:autoSpaceDE w:val="0"/>
      <w:autoSpaceDN w:val="0"/>
      <w:adjustRightInd w:val="0"/>
      <w:spacing w:after="0" w:line="217" w:lineRule="exact"/>
      <w:ind w:firstLine="2066"/>
      <w:jc w:val="both"/>
    </w:pPr>
    <w:rPr>
      <w:rFonts w:ascii="Verdana" w:eastAsia="MS Mincho" w:hAnsi="Verdana"/>
      <w:color w:val="000000"/>
      <w:sz w:val="24"/>
      <w:szCs w:val="24"/>
      <w:lang w:eastAsia="ja-JP"/>
    </w:rPr>
  </w:style>
  <w:style w:type="character" w:customStyle="1" w:styleId="FontStyle202">
    <w:name w:val="Font Style202"/>
    <w:rsid w:val="00455BE3"/>
    <w:rPr>
      <w:rFonts w:ascii="Times New Roman" w:hAnsi="Times New Roman" w:cs="Times New Roman"/>
      <w:sz w:val="18"/>
      <w:szCs w:val="18"/>
    </w:rPr>
  </w:style>
  <w:style w:type="paragraph" w:styleId="a6">
    <w:name w:val="List Paragraph"/>
    <w:basedOn w:val="a"/>
    <w:uiPriority w:val="34"/>
    <w:qFormat/>
    <w:rsid w:val="00E55A23"/>
    <w:pPr>
      <w:ind w:left="720"/>
      <w:contextualSpacing/>
    </w:pPr>
  </w:style>
  <w:style w:type="character" w:styleId="a7">
    <w:name w:val="annotation reference"/>
    <w:basedOn w:val="a0"/>
    <w:uiPriority w:val="99"/>
    <w:semiHidden/>
    <w:unhideWhenUsed/>
    <w:rsid w:val="00795047"/>
    <w:rPr>
      <w:sz w:val="16"/>
      <w:szCs w:val="16"/>
    </w:rPr>
  </w:style>
  <w:style w:type="paragraph" w:styleId="a8">
    <w:name w:val="annotation text"/>
    <w:basedOn w:val="a"/>
    <w:link w:val="Char2"/>
    <w:uiPriority w:val="99"/>
    <w:semiHidden/>
    <w:unhideWhenUsed/>
    <w:rsid w:val="00795047"/>
    <w:pPr>
      <w:spacing w:line="240" w:lineRule="auto"/>
    </w:pPr>
    <w:rPr>
      <w:sz w:val="20"/>
      <w:szCs w:val="20"/>
    </w:rPr>
  </w:style>
  <w:style w:type="character" w:customStyle="1" w:styleId="Char2">
    <w:name w:val="Κείμενο σχολίου Char"/>
    <w:basedOn w:val="a0"/>
    <w:link w:val="a8"/>
    <w:uiPriority w:val="99"/>
    <w:semiHidden/>
    <w:rsid w:val="00795047"/>
    <w:rPr>
      <w:sz w:val="20"/>
      <w:szCs w:val="20"/>
    </w:rPr>
  </w:style>
  <w:style w:type="paragraph" w:styleId="a9">
    <w:name w:val="annotation subject"/>
    <w:basedOn w:val="a8"/>
    <w:next w:val="a8"/>
    <w:link w:val="Char3"/>
    <w:uiPriority w:val="99"/>
    <w:semiHidden/>
    <w:unhideWhenUsed/>
    <w:rsid w:val="00795047"/>
    <w:rPr>
      <w:b/>
      <w:bCs/>
    </w:rPr>
  </w:style>
  <w:style w:type="character" w:customStyle="1" w:styleId="Char3">
    <w:name w:val="Θέμα σχολίου Char"/>
    <w:basedOn w:val="Char2"/>
    <w:link w:val="a9"/>
    <w:uiPriority w:val="99"/>
    <w:semiHidden/>
    <w:rsid w:val="00795047"/>
    <w:rPr>
      <w:b/>
      <w:bCs/>
      <w:sz w:val="20"/>
      <w:szCs w:val="20"/>
    </w:rPr>
  </w:style>
  <w:style w:type="table" w:styleId="aa">
    <w:name w:val="Table Grid"/>
    <w:basedOn w:val="a1"/>
    <w:uiPriority w:val="59"/>
    <w:rsid w:val="006A5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qFormat/>
    <w:rsid w:val="003A3B6F"/>
    <w:pPr>
      <w:spacing w:before="100" w:beforeAutospacing="1" w:after="100" w:afterAutospacing="1" w:line="240" w:lineRule="auto"/>
    </w:pPr>
    <w:rPr>
      <w:rFonts w:ascii="Times New Roman" w:hAnsi="Times New Roman"/>
      <w:sz w:val="24"/>
      <w:szCs w:val="24"/>
      <w:lang w:eastAsia="el-GR"/>
    </w:rPr>
  </w:style>
  <w:style w:type="character" w:customStyle="1" w:styleId="1Char">
    <w:name w:val="Επικεφαλίδα 1 Char"/>
    <w:basedOn w:val="a0"/>
    <w:link w:val="1"/>
    <w:rsid w:val="003F08CD"/>
    <w:rPr>
      <w:rFonts w:ascii="Arial" w:hAnsi="Arial" w:cs="Arial"/>
      <w:b/>
      <w:sz w:val="22"/>
      <w:lang w:eastAsia="zh-CN"/>
    </w:rPr>
  </w:style>
  <w:style w:type="character" w:customStyle="1" w:styleId="2Char">
    <w:name w:val="Επικεφαλίδα 2 Char"/>
    <w:basedOn w:val="a0"/>
    <w:link w:val="2"/>
    <w:rsid w:val="003F08CD"/>
    <w:rPr>
      <w:rFonts w:ascii="Arial" w:hAnsi="Arial" w:cs="Arial"/>
      <w:b/>
      <w:sz w:val="22"/>
      <w:lang w:eastAsia="zh-CN"/>
    </w:rPr>
  </w:style>
  <w:style w:type="character" w:customStyle="1" w:styleId="3Char">
    <w:name w:val="Επικεφαλίδα 3 Char"/>
    <w:basedOn w:val="a0"/>
    <w:link w:val="3"/>
    <w:rsid w:val="003F08CD"/>
    <w:rPr>
      <w:rFonts w:ascii="Arial" w:hAnsi="Arial" w:cs="Arial"/>
      <w:b/>
      <w:sz w:val="22"/>
      <w:lang w:eastAsia="zh-CN"/>
    </w:rPr>
  </w:style>
  <w:style w:type="character" w:customStyle="1" w:styleId="4Char">
    <w:name w:val="Επικεφαλίδα 4 Char"/>
    <w:basedOn w:val="a0"/>
    <w:link w:val="4"/>
    <w:rsid w:val="003F08CD"/>
    <w:rPr>
      <w:rFonts w:ascii="Arial" w:hAnsi="Arial" w:cs="Arial"/>
      <w:b/>
      <w:bCs/>
      <w:sz w:val="24"/>
      <w:lang w:eastAsia="zh-CN"/>
    </w:rPr>
  </w:style>
  <w:style w:type="character" w:customStyle="1" w:styleId="5Char">
    <w:name w:val="Επικεφαλίδα 5 Char"/>
    <w:basedOn w:val="a0"/>
    <w:link w:val="5"/>
    <w:rsid w:val="003F08CD"/>
    <w:rPr>
      <w:rFonts w:ascii="Arial" w:hAnsi="Arial" w:cs="Arial"/>
      <w:bCs/>
      <w:sz w:val="24"/>
      <w:lang w:eastAsia="zh-CN"/>
    </w:rPr>
  </w:style>
  <w:style w:type="character" w:customStyle="1" w:styleId="6Char">
    <w:name w:val="Επικεφαλίδα 6 Char"/>
    <w:basedOn w:val="a0"/>
    <w:link w:val="6"/>
    <w:rsid w:val="003F08CD"/>
    <w:rPr>
      <w:rFonts w:ascii="Arial" w:hAnsi="Arial" w:cs="Arial"/>
      <w:b/>
      <w:sz w:val="24"/>
      <w:lang w:eastAsia="zh-CN"/>
    </w:rPr>
  </w:style>
  <w:style w:type="character" w:customStyle="1" w:styleId="7Char">
    <w:name w:val="Επικεφαλίδα 7 Char"/>
    <w:basedOn w:val="a0"/>
    <w:link w:val="7"/>
    <w:rsid w:val="003F08CD"/>
    <w:rPr>
      <w:rFonts w:ascii="Arial" w:hAnsi="Arial" w:cs="Arial"/>
      <w:bCs/>
      <w:sz w:val="24"/>
      <w:u w:val="single"/>
      <w:lang w:eastAsia="zh-CN"/>
    </w:rPr>
  </w:style>
  <w:style w:type="paragraph" w:styleId="ab">
    <w:name w:val="Body Text"/>
    <w:basedOn w:val="a"/>
    <w:link w:val="Char4"/>
    <w:rsid w:val="003F08CD"/>
    <w:pPr>
      <w:spacing w:after="0" w:line="360" w:lineRule="auto"/>
      <w:jc w:val="both"/>
    </w:pPr>
    <w:rPr>
      <w:rFonts w:ascii="Times New Roman" w:hAnsi="Times New Roman"/>
      <w:sz w:val="24"/>
      <w:szCs w:val="20"/>
      <w:lang w:val="el-GR" w:eastAsia="zh-CN"/>
    </w:rPr>
  </w:style>
  <w:style w:type="character" w:customStyle="1" w:styleId="Char4">
    <w:name w:val="Σώμα κειμένου Char"/>
    <w:basedOn w:val="a0"/>
    <w:link w:val="ab"/>
    <w:qFormat/>
    <w:rsid w:val="003F08CD"/>
    <w:rPr>
      <w:rFonts w:ascii="Times New Roman" w:hAnsi="Times New Roman"/>
      <w:sz w:val="24"/>
      <w:lang w:eastAsia="zh-CN"/>
    </w:rPr>
  </w:style>
  <w:style w:type="paragraph" w:customStyle="1" w:styleId="31">
    <w:name w:val="Σώμα κείμενου 31"/>
    <w:basedOn w:val="a"/>
    <w:qFormat/>
    <w:rsid w:val="003F08CD"/>
    <w:pPr>
      <w:spacing w:after="0" w:line="360" w:lineRule="auto"/>
      <w:ind w:right="-1"/>
      <w:jc w:val="both"/>
    </w:pPr>
    <w:rPr>
      <w:rFonts w:ascii="Arial" w:hAnsi="Arial" w:cs="Arial"/>
      <w:sz w:val="24"/>
      <w:szCs w:val="20"/>
      <w:lang w:val="el-GR" w:eastAsia="zh-CN"/>
    </w:rPr>
  </w:style>
</w:styles>
</file>

<file path=word/webSettings.xml><?xml version="1.0" encoding="utf-8"?>
<w:webSettings xmlns:r="http://schemas.openxmlformats.org/officeDocument/2006/relationships" xmlns:w="http://schemas.openxmlformats.org/wordprocessingml/2006/main">
  <w:divs>
    <w:div w:id="95560066">
      <w:bodyDiv w:val="1"/>
      <w:marLeft w:val="0"/>
      <w:marRight w:val="0"/>
      <w:marTop w:val="0"/>
      <w:marBottom w:val="0"/>
      <w:divBdr>
        <w:top w:val="none" w:sz="0" w:space="0" w:color="auto"/>
        <w:left w:val="none" w:sz="0" w:space="0" w:color="auto"/>
        <w:bottom w:val="none" w:sz="0" w:space="0" w:color="auto"/>
        <w:right w:val="none" w:sz="0" w:space="0" w:color="auto"/>
      </w:divBdr>
      <w:divsChild>
        <w:div w:id="1760057237">
          <w:marLeft w:val="0"/>
          <w:marRight w:val="0"/>
          <w:marTop w:val="0"/>
          <w:marBottom w:val="0"/>
          <w:divBdr>
            <w:top w:val="none" w:sz="0" w:space="0" w:color="auto"/>
            <w:left w:val="none" w:sz="0" w:space="0" w:color="auto"/>
            <w:bottom w:val="none" w:sz="0" w:space="0" w:color="auto"/>
            <w:right w:val="none" w:sz="0" w:space="0" w:color="auto"/>
          </w:divBdr>
          <w:divsChild>
            <w:div w:id="1265189859">
              <w:marLeft w:val="0"/>
              <w:marRight w:val="0"/>
              <w:marTop w:val="0"/>
              <w:marBottom w:val="0"/>
              <w:divBdr>
                <w:top w:val="none" w:sz="0" w:space="0" w:color="auto"/>
                <w:left w:val="none" w:sz="0" w:space="0" w:color="auto"/>
                <w:bottom w:val="none" w:sz="0" w:space="0" w:color="auto"/>
                <w:right w:val="none" w:sz="0" w:space="0" w:color="auto"/>
              </w:divBdr>
            </w:div>
          </w:divsChild>
        </w:div>
        <w:div w:id="2109815065">
          <w:marLeft w:val="0"/>
          <w:marRight w:val="0"/>
          <w:marTop w:val="0"/>
          <w:marBottom w:val="0"/>
          <w:divBdr>
            <w:top w:val="none" w:sz="0" w:space="0" w:color="auto"/>
            <w:left w:val="none" w:sz="0" w:space="0" w:color="auto"/>
            <w:bottom w:val="none" w:sz="0" w:space="0" w:color="auto"/>
            <w:right w:val="none" w:sz="0" w:space="0" w:color="auto"/>
          </w:divBdr>
          <w:divsChild>
            <w:div w:id="4505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1461">
      <w:bodyDiv w:val="1"/>
      <w:marLeft w:val="0"/>
      <w:marRight w:val="0"/>
      <w:marTop w:val="0"/>
      <w:marBottom w:val="0"/>
      <w:divBdr>
        <w:top w:val="none" w:sz="0" w:space="0" w:color="auto"/>
        <w:left w:val="none" w:sz="0" w:space="0" w:color="auto"/>
        <w:bottom w:val="none" w:sz="0" w:space="0" w:color="auto"/>
        <w:right w:val="none" w:sz="0" w:space="0" w:color="auto"/>
      </w:divBdr>
      <w:divsChild>
        <w:div w:id="1182084458">
          <w:marLeft w:val="0"/>
          <w:marRight w:val="0"/>
          <w:marTop w:val="0"/>
          <w:marBottom w:val="0"/>
          <w:divBdr>
            <w:top w:val="none" w:sz="0" w:space="0" w:color="auto"/>
            <w:left w:val="none" w:sz="0" w:space="0" w:color="auto"/>
            <w:bottom w:val="none" w:sz="0" w:space="0" w:color="auto"/>
            <w:right w:val="none" w:sz="0" w:space="0" w:color="auto"/>
          </w:divBdr>
          <w:divsChild>
            <w:div w:id="1041368353">
              <w:marLeft w:val="0"/>
              <w:marRight w:val="0"/>
              <w:marTop w:val="0"/>
              <w:marBottom w:val="0"/>
              <w:divBdr>
                <w:top w:val="none" w:sz="0" w:space="0" w:color="auto"/>
                <w:left w:val="none" w:sz="0" w:space="0" w:color="auto"/>
                <w:bottom w:val="none" w:sz="0" w:space="0" w:color="auto"/>
                <w:right w:val="none" w:sz="0" w:space="0" w:color="auto"/>
              </w:divBdr>
            </w:div>
          </w:divsChild>
        </w:div>
        <w:div w:id="2092501094">
          <w:marLeft w:val="0"/>
          <w:marRight w:val="0"/>
          <w:marTop w:val="0"/>
          <w:marBottom w:val="0"/>
          <w:divBdr>
            <w:top w:val="none" w:sz="0" w:space="0" w:color="auto"/>
            <w:left w:val="none" w:sz="0" w:space="0" w:color="auto"/>
            <w:bottom w:val="none" w:sz="0" w:space="0" w:color="auto"/>
            <w:right w:val="none" w:sz="0" w:space="0" w:color="auto"/>
          </w:divBdr>
          <w:divsChild>
            <w:div w:id="1457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7284">
      <w:bodyDiv w:val="1"/>
      <w:marLeft w:val="0"/>
      <w:marRight w:val="0"/>
      <w:marTop w:val="0"/>
      <w:marBottom w:val="0"/>
      <w:divBdr>
        <w:top w:val="none" w:sz="0" w:space="0" w:color="auto"/>
        <w:left w:val="none" w:sz="0" w:space="0" w:color="auto"/>
        <w:bottom w:val="none" w:sz="0" w:space="0" w:color="auto"/>
        <w:right w:val="none" w:sz="0" w:space="0" w:color="auto"/>
      </w:divBdr>
    </w:div>
    <w:div w:id="1270814182">
      <w:bodyDiv w:val="1"/>
      <w:marLeft w:val="0"/>
      <w:marRight w:val="0"/>
      <w:marTop w:val="0"/>
      <w:marBottom w:val="0"/>
      <w:divBdr>
        <w:top w:val="none" w:sz="0" w:space="0" w:color="auto"/>
        <w:left w:val="none" w:sz="0" w:space="0" w:color="auto"/>
        <w:bottom w:val="none" w:sz="0" w:space="0" w:color="auto"/>
        <w:right w:val="none" w:sz="0" w:space="0" w:color="auto"/>
      </w:divBdr>
    </w:div>
    <w:div w:id="1498106070">
      <w:bodyDiv w:val="1"/>
      <w:marLeft w:val="0"/>
      <w:marRight w:val="0"/>
      <w:marTop w:val="0"/>
      <w:marBottom w:val="0"/>
      <w:divBdr>
        <w:top w:val="none" w:sz="0" w:space="0" w:color="auto"/>
        <w:left w:val="none" w:sz="0" w:space="0" w:color="auto"/>
        <w:bottom w:val="none" w:sz="0" w:space="0" w:color="auto"/>
        <w:right w:val="none" w:sz="0" w:space="0" w:color="auto"/>
      </w:divBdr>
      <w:divsChild>
        <w:div w:id="1734352226">
          <w:marLeft w:val="0"/>
          <w:marRight w:val="0"/>
          <w:marTop w:val="363"/>
          <w:marBottom w:val="0"/>
          <w:divBdr>
            <w:top w:val="none" w:sz="0" w:space="0" w:color="auto"/>
            <w:left w:val="none" w:sz="0" w:space="0" w:color="auto"/>
            <w:bottom w:val="none" w:sz="0" w:space="0" w:color="auto"/>
            <w:right w:val="none" w:sz="0" w:space="0" w:color="auto"/>
          </w:divBdr>
          <w:divsChild>
            <w:div w:id="326328082">
              <w:marLeft w:val="125"/>
              <w:marRight w:val="0"/>
              <w:marTop w:val="0"/>
              <w:marBottom w:val="0"/>
              <w:divBdr>
                <w:top w:val="single" w:sz="4" w:space="1" w:color="FFFFFF"/>
                <w:left w:val="single" w:sz="4" w:space="1" w:color="FFFFFF"/>
                <w:bottom w:val="single" w:sz="4" w:space="1" w:color="FFFFFF"/>
                <w:right w:val="single" w:sz="4" w:space="1" w:color="FFFFFF"/>
              </w:divBdr>
            </w:div>
            <w:div w:id="98357954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506676614">
      <w:bodyDiv w:val="1"/>
      <w:marLeft w:val="0"/>
      <w:marRight w:val="0"/>
      <w:marTop w:val="0"/>
      <w:marBottom w:val="0"/>
      <w:divBdr>
        <w:top w:val="none" w:sz="0" w:space="0" w:color="auto"/>
        <w:left w:val="none" w:sz="0" w:space="0" w:color="auto"/>
        <w:bottom w:val="none" w:sz="0" w:space="0" w:color="auto"/>
        <w:right w:val="none" w:sz="0" w:space="0" w:color="auto"/>
      </w:divBdr>
    </w:div>
    <w:div w:id="1804154531">
      <w:bodyDiv w:val="1"/>
      <w:marLeft w:val="0"/>
      <w:marRight w:val="0"/>
      <w:marTop w:val="0"/>
      <w:marBottom w:val="0"/>
      <w:divBdr>
        <w:top w:val="none" w:sz="0" w:space="0" w:color="auto"/>
        <w:left w:val="none" w:sz="0" w:space="0" w:color="auto"/>
        <w:bottom w:val="none" w:sz="0" w:space="0" w:color="auto"/>
        <w:right w:val="none" w:sz="0" w:space="0" w:color="auto"/>
      </w:divBdr>
    </w:div>
    <w:div w:id="1862434006">
      <w:bodyDiv w:val="1"/>
      <w:marLeft w:val="0"/>
      <w:marRight w:val="0"/>
      <w:marTop w:val="0"/>
      <w:marBottom w:val="0"/>
      <w:divBdr>
        <w:top w:val="none" w:sz="0" w:space="0" w:color="auto"/>
        <w:left w:val="none" w:sz="0" w:space="0" w:color="auto"/>
        <w:bottom w:val="none" w:sz="0" w:space="0" w:color="auto"/>
        <w:right w:val="none" w:sz="0" w:space="0" w:color="auto"/>
      </w:divBdr>
    </w:div>
    <w:div w:id="1967078152">
      <w:bodyDiv w:val="1"/>
      <w:marLeft w:val="0"/>
      <w:marRight w:val="0"/>
      <w:marTop w:val="0"/>
      <w:marBottom w:val="0"/>
      <w:divBdr>
        <w:top w:val="none" w:sz="0" w:space="0" w:color="auto"/>
        <w:left w:val="none" w:sz="0" w:space="0" w:color="auto"/>
        <w:bottom w:val="none" w:sz="0" w:space="0" w:color="auto"/>
        <w:right w:val="none" w:sz="0" w:space="0" w:color="auto"/>
      </w:divBdr>
    </w:div>
    <w:div w:id="20269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eso@yp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DBDFC-A6CC-4679-8D40-1BC98602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2018-06-14T09:31:00Z</dcterms:created>
  <dcterms:modified xsi:type="dcterms:W3CDTF">2018-06-14T09:31:00Z</dcterms:modified>
</cp:coreProperties>
</file>