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CC7" w:rsidRPr="004E626F" w:rsidRDefault="00122CC7" w:rsidP="004E626F">
      <w:pPr>
        <w:spacing w:after="0" w:line="360" w:lineRule="auto"/>
        <w:jc w:val="center"/>
        <w:rPr>
          <w:rFonts w:ascii="Arial" w:hAnsi="Arial" w:cs="Arial"/>
          <w:b/>
          <w:sz w:val="36"/>
          <w:szCs w:val="24"/>
          <w:u w:val="single"/>
        </w:rPr>
      </w:pPr>
      <w:r w:rsidRPr="004E626F">
        <w:rPr>
          <w:rFonts w:ascii="Arial" w:hAnsi="Arial" w:cs="Arial"/>
          <w:b/>
          <w:sz w:val="36"/>
          <w:szCs w:val="24"/>
          <w:u w:val="single"/>
        </w:rPr>
        <w:t>ΕΝΗΜΕΡΩΤΙΚΟ ΣΗΜΕΙΩΜΑ</w:t>
      </w:r>
    </w:p>
    <w:p w:rsidR="00122CC7" w:rsidRPr="004E626F" w:rsidRDefault="00122CC7" w:rsidP="004E62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626F" w:rsidRDefault="004E626F" w:rsidP="004E626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E626F" w:rsidRDefault="004E626F" w:rsidP="004E626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22CC7" w:rsidRPr="004E626F" w:rsidRDefault="00122CC7" w:rsidP="004E626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double"/>
        </w:rPr>
      </w:pPr>
      <w:r w:rsidRPr="004E626F">
        <w:rPr>
          <w:rFonts w:ascii="Arial" w:hAnsi="Arial" w:cs="Arial"/>
          <w:b/>
          <w:sz w:val="24"/>
          <w:szCs w:val="24"/>
          <w:u w:val="double"/>
        </w:rPr>
        <w:t>ΓΕΝΙΚΟ ΠΛΑΙΣΙΟ</w:t>
      </w:r>
    </w:p>
    <w:p w:rsidR="00122CC7" w:rsidRPr="004E626F" w:rsidRDefault="004938ED" w:rsidP="004E626F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Το</w:t>
      </w:r>
      <w:bookmarkStart w:id="0" w:name="_GoBack"/>
      <w:bookmarkEnd w:id="0"/>
      <w:r w:rsidR="00327D35" w:rsidRPr="004E626F">
        <w:rPr>
          <w:rFonts w:ascii="Arial" w:eastAsiaTheme="minorHAnsi" w:hAnsi="Arial" w:cs="Arial"/>
          <w:lang w:eastAsia="en-US"/>
        </w:rPr>
        <w:t xml:space="preserve"> </w:t>
      </w:r>
      <w:r w:rsidR="00122CC7" w:rsidRPr="004E626F">
        <w:rPr>
          <w:rFonts w:ascii="Arial" w:eastAsiaTheme="minorHAnsi" w:hAnsi="Arial" w:cs="Arial"/>
          <w:lang w:eastAsia="en-US"/>
        </w:rPr>
        <w:t>συνολικό έργο «</w:t>
      </w:r>
      <w:proofErr w:type="spellStart"/>
      <w:r w:rsidR="00122CC7" w:rsidRPr="004E626F">
        <w:rPr>
          <w:rFonts w:ascii="Arial" w:eastAsiaTheme="minorHAnsi" w:hAnsi="Arial" w:cs="Arial"/>
          <w:lang w:eastAsia="en-US"/>
        </w:rPr>
        <w:t>Τιθορέα</w:t>
      </w:r>
      <w:proofErr w:type="spellEnd"/>
      <w:r w:rsidR="00122CC7" w:rsidRPr="004E626F">
        <w:rPr>
          <w:rFonts w:ascii="Arial" w:eastAsiaTheme="minorHAnsi" w:hAnsi="Arial" w:cs="Arial"/>
          <w:lang w:eastAsia="en-US"/>
        </w:rPr>
        <w:t>-Δομοκός»</w:t>
      </w:r>
      <w:r w:rsidR="00327D35" w:rsidRPr="004E626F">
        <w:rPr>
          <w:rFonts w:ascii="Arial" w:eastAsiaTheme="minorHAnsi" w:hAnsi="Arial" w:cs="Arial"/>
          <w:lang w:eastAsia="en-US"/>
        </w:rPr>
        <w:t>,</w:t>
      </w:r>
      <w:r w:rsidR="00122CC7" w:rsidRPr="004E626F">
        <w:rPr>
          <w:rFonts w:ascii="Arial" w:eastAsiaTheme="minorHAnsi" w:hAnsi="Arial" w:cs="Arial"/>
          <w:lang w:eastAsia="en-US"/>
        </w:rPr>
        <w:t xml:space="preserve"> περιλαμβάνει την κατασκευή της Νέας Διπλής Σιδηροδρομικής Γραμμής Υψηλών Ταχυτήτων </w:t>
      </w:r>
      <w:proofErr w:type="spellStart"/>
      <w:r w:rsidR="00122CC7" w:rsidRPr="004E626F">
        <w:rPr>
          <w:rFonts w:ascii="Arial" w:eastAsiaTheme="minorHAnsi" w:hAnsi="Arial" w:cs="Arial"/>
          <w:lang w:eastAsia="en-US"/>
        </w:rPr>
        <w:t>Τιθορέας</w:t>
      </w:r>
      <w:proofErr w:type="spellEnd"/>
      <w:r w:rsidR="00122CC7" w:rsidRPr="004E626F">
        <w:rPr>
          <w:rFonts w:ascii="Arial" w:eastAsiaTheme="minorHAnsi" w:hAnsi="Arial" w:cs="Arial"/>
          <w:lang w:eastAsia="en-US"/>
        </w:rPr>
        <w:t xml:space="preserve"> – </w:t>
      </w:r>
      <w:proofErr w:type="spellStart"/>
      <w:r w:rsidR="00122CC7" w:rsidRPr="004E626F">
        <w:rPr>
          <w:rFonts w:ascii="Arial" w:eastAsiaTheme="minorHAnsi" w:hAnsi="Arial" w:cs="Arial"/>
          <w:lang w:eastAsia="en-US"/>
        </w:rPr>
        <w:t>Λιανοκλαδίου</w:t>
      </w:r>
      <w:proofErr w:type="spellEnd"/>
      <w:r w:rsidR="00122CC7" w:rsidRPr="004E626F">
        <w:rPr>
          <w:rFonts w:ascii="Arial" w:eastAsiaTheme="minorHAnsi" w:hAnsi="Arial" w:cs="Arial"/>
          <w:lang w:eastAsia="en-US"/>
        </w:rPr>
        <w:t xml:space="preserve"> – Δομοκού που αντικαθιστά το ορεινό κομμάτι της υφιστάμενης μονής γραμμής μήκους 122 χιλιομέτρων με Νέα Διπλή Σιδηροδρομική Γραμμή Υψηλών Ταχυτήτων μήκους 106 χιλιομέτρων.</w:t>
      </w:r>
    </w:p>
    <w:p w:rsidR="00122CC7" w:rsidRPr="004E626F" w:rsidRDefault="00122CC7" w:rsidP="004E626F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lang w:eastAsia="en-US"/>
        </w:rPr>
      </w:pPr>
      <w:r w:rsidRPr="004E626F">
        <w:rPr>
          <w:rFonts w:ascii="Arial" w:eastAsiaTheme="minorHAnsi" w:hAnsi="Arial" w:cs="Arial"/>
          <w:lang w:eastAsia="en-US"/>
        </w:rPr>
        <w:t xml:space="preserve"> Η νέα χάραξη έχει σχεδιασθεί για ταχύτητες 160-200 </w:t>
      </w:r>
      <w:proofErr w:type="spellStart"/>
      <w:r w:rsidRPr="004E626F">
        <w:rPr>
          <w:rFonts w:ascii="Arial" w:eastAsiaTheme="minorHAnsi" w:hAnsi="Arial" w:cs="Arial"/>
          <w:lang w:eastAsia="en-US"/>
        </w:rPr>
        <w:t>χλμ</w:t>
      </w:r>
      <w:proofErr w:type="spellEnd"/>
      <w:r w:rsidRPr="004E626F">
        <w:rPr>
          <w:rFonts w:ascii="Arial" w:eastAsiaTheme="minorHAnsi" w:hAnsi="Arial" w:cs="Arial"/>
          <w:lang w:eastAsia="en-US"/>
        </w:rPr>
        <w:t xml:space="preserve"> /ώρα, ξεκινά από το σιδηροδρομικό Σταθμό </w:t>
      </w:r>
      <w:proofErr w:type="spellStart"/>
      <w:r w:rsidRPr="004E626F">
        <w:rPr>
          <w:rFonts w:ascii="Arial" w:eastAsiaTheme="minorHAnsi" w:hAnsi="Arial" w:cs="Arial"/>
          <w:lang w:eastAsia="en-US"/>
        </w:rPr>
        <w:t>Τιθορέας</w:t>
      </w:r>
      <w:proofErr w:type="spellEnd"/>
      <w:r w:rsidRPr="004E626F">
        <w:rPr>
          <w:rFonts w:ascii="Arial" w:eastAsiaTheme="minorHAnsi" w:hAnsi="Arial" w:cs="Arial"/>
          <w:lang w:eastAsia="en-US"/>
        </w:rPr>
        <w:t xml:space="preserve"> κατευθύνεται ανατολικά διασχίζον</w:t>
      </w:r>
      <w:r w:rsidR="00327D35" w:rsidRPr="004E626F">
        <w:rPr>
          <w:rFonts w:ascii="Arial" w:eastAsiaTheme="minorHAnsi" w:hAnsi="Arial" w:cs="Arial"/>
          <w:lang w:eastAsia="en-US"/>
        </w:rPr>
        <w:t>τας το όρος Καλλίδρομο με δίδυμες</w:t>
      </w:r>
      <w:r w:rsidRPr="004E626F">
        <w:rPr>
          <w:rFonts w:ascii="Arial" w:eastAsiaTheme="minorHAnsi" w:hAnsi="Arial" w:cs="Arial"/>
          <w:lang w:eastAsia="en-US"/>
        </w:rPr>
        <w:t xml:space="preserve"> σήραγγ</w:t>
      </w:r>
      <w:r w:rsidR="00327D35" w:rsidRPr="004E626F">
        <w:rPr>
          <w:rFonts w:ascii="Arial" w:eastAsiaTheme="minorHAnsi" w:hAnsi="Arial" w:cs="Arial"/>
          <w:lang w:eastAsia="en-US"/>
        </w:rPr>
        <w:t xml:space="preserve">ες μήκους 9.036 μέτρων </w:t>
      </w:r>
      <w:r w:rsidRPr="004E626F">
        <w:rPr>
          <w:rFonts w:ascii="Arial" w:eastAsiaTheme="minorHAnsi" w:hAnsi="Arial" w:cs="Arial"/>
          <w:lang w:eastAsia="en-US"/>
        </w:rPr>
        <w:t xml:space="preserve"> και ακολουθώντας πεδινή διαδρομή μέσω της πεδιάδας του Σπερχειού ποταμού</w:t>
      </w:r>
      <w:r w:rsidR="00327D35" w:rsidRPr="004E626F">
        <w:rPr>
          <w:rFonts w:ascii="Arial" w:eastAsiaTheme="minorHAnsi" w:hAnsi="Arial" w:cs="Arial"/>
          <w:lang w:eastAsia="en-US"/>
        </w:rPr>
        <w:t>,</w:t>
      </w:r>
      <w:r w:rsidRPr="004E626F">
        <w:rPr>
          <w:rFonts w:ascii="Arial" w:eastAsiaTheme="minorHAnsi" w:hAnsi="Arial" w:cs="Arial"/>
          <w:lang w:eastAsia="en-US"/>
        </w:rPr>
        <w:t xml:space="preserve"> καταλήγει στο Σιδηροδρομικό Σταθμό </w:t>
      </w:r>
      <w:proofErr w:type="spellStart"/>
      <w:r w:rsidRPr="004E626F">
        <w:rPr>
          <w:rFonts w:ascii="Arial" w:eastAsiaTheme="minorHAnsi" w:hAnsi="Arial" w:cs="Arial"/>
          <w:lang w:eastAsia="en-US"/>
        </w:rPr>
        <w:t>Λιανοκλαδίου</w:t>
      </w:r>
      <w:proofErr w:type="spellEnd"/>
      <w:r w:rsidRPr="004E626F">
        <w:rPr>
          <w:rFonts w:ascii="Arial" w:eastAsiaTheme="minorHAnsi" w:hAnsi="Arial" w:cs="Arial"/>
          <w:lang w:eastAsia="en-US"/>
        </w:rPr>
        <w:t>. Στη συνέχεια διασχίζει το όρο</w:t>
      </w:r>
      <w:r w:rsidR="00327D35" w:rsidRPr="004E626F">
        <w:rPr>
          <w:rFonts w:ascii="Arial" w:eastAsiaTheme="minorHAnsi" w:hAnsi="Arial" w:cs="Arial"/>
          <w:lang w:eastAsia="en-US"/>
        </w:rPr>
        <w:t>ς Όθρυς με δίδυμες σήραγγες</w:t>
      </w:r>
      <w:r w:rsidRPr="004E626F">
        <w:rPr>
          <w:rFonts w:ascii="Arial" w:eastAsiaTheme="minorHAnsi" w:hAnsi="Arial" w:cs="Arial"/>
          <w:lang w:eastAsia="en-US"/>
        </w:rPr>
        <w:t xml:space="preserve"> μήκους 6.380 μέτρων η κάθε μία και ακολουθώντας πεδινή διαδρομή μέσω της αποξηραμένης λίμνης </w:t>
      </w:r>
      <w:proofErr w:type="spellStart"/>
      <w:r w:rsidRPr="004E626F">
        <w:rPr>
          <w:rFonts w:ascii="Arial" w:eastAsiaTheme="minorHAnsi" w:hAnsi="Arial" w:cs="Arial"/>
          <w:lang w:eastAsia="en-US"/>
        </w:rPr>
        <w:t>Ξυνιάδας</w:t>
      </w:r>
      <w:proofErr w:type="spellEnd"/>
      <w:r w:rsidR="00327D35" w:rsidRPr="004E626F">
        <w:rPr>
          <w:rFonts w:ascii="Arial" w:eastAsiaTheme="minorHAnsi" w:hAnsi="Arial" w:cs="Arial"/>
          <w:lang w:eastAsia="en-US"/>
        </w:rPr>
        <w:t>,</w:t>
      </w:r>
      <w:r w:rsidRPr="004E626F">
        <w:rPr>
          <w:rFonts w:ascii="Arial" w:eastAsiaTheme="minorHAnsi" w:hAnsi="Arial" w:cs="Arial"/>
          <w:lang w:eastAsia="en-US"/>
        </w:rPr>
        <w:t xml:space="preserve"> ανέρχεται τον ορεινό όγκο του Δομοκού μέχρι τον ομώνυμο Σιδηροδρομικό Σταθμό.</w:t>
      </w:r>
    </w:p>
    <w:p w:rsidR="00122CC7" w:rsidRPr="004E626F" w:rsidRDefault="00122CC7" w:rsidP="004E626F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lang w:eastAsia="en-US"/>
        </w:rPr>
      </w:pPr>
      <w:r w:rsidRPr="004E626F">
        <w:rPr>
          <w:rFonts w:ascii="Arial" w:eastAsiaTheme="minorHAnsi" w:hAnsi="Arial" w:cs="Arial"/>
          <w:lang w:eastAsia="en-US"/>
        </w:rPr>
        <w:t>Σε εξέλιξη βρίσκεται σήμερα σύμβαση κατασκευής με την οποία ολοκληρώνονται τα έργα υποδομής, κατασκευάζεται η επιδομή (</w:t>
      </w:r>
      <w:proofErr w:type="spellStart"/>
      <w:r w:rsidRPr="004E626F">
        <w:rPr>
          <w:rFonts w:ascii="Arial" w:eastAsiaTheme="minorHAnsi" w:hAnsi="Arial" w:cs="Arial"/>
          <w:lang w:eastAsia="en-US"/>
        </w:rPr>
        <w:t>σκυρογραμμή</w:t>
      </w:r>
      <w:proofErr w:type="spellEnd"/>
      <w:r w:rsidRPr="004E626F">
        <w:rPr>
          <w:rFonts w:ascii="Arial" w:eastAsiaTheme="minorHAnsi" w:hAnsi="Arial" w:cs="Arial"/>
          <w:lang w:eastAsia="en-US"/>
        </w:rPr>
        <w:t xml:space="preserve"> στα ανοιχτά τμήματα και σταθερή επιδομή στις σήραγγες), σηματοδότηση, </w:t>
      </w:r>
      <w:proofErr w:type="spellStart"/>
      <w:r w:rsidRPr="004E626F">
        <w:rPr>
          <w:rFonts w:ascii="Arial" w:eastAsiaTheme="minorHAnsi" w:hAnsi="Arial" w:cs="Arial"/>
          <w:lang w:eastAsia="en-US"/>
        </w:rPr>
        <w:t>τηλεδιοίκηση</w:t>
      </w:r>
      <w:proofErr w:type="spellEnd"/>
      <w:r w:rsidRPr="004E626F">
        <w:rPr>
          <w:rFonts w:ascii="Arial" w:eastAsiaTheme="minorHAnsi" w:hAnsi="Arial" w:cs="Arial"/>
          <w:lang w:eastAsia="en-US"/>
        </w:rPr>
        <w:t xml:space="preserve">, ETCS </w:t>
      </w:r>
      <w:proofErr w:type="spellStart"/>
      <w:r w:rsidRPr="004E626F">
        <w:rPr>
          <w:rFonts w:ascii="Arial" w:eastAsiaTheme="minorHAnsi" w:hAnsi="Arial" w:cs="Arial"/>
          <w:lang w:eastAsia="en-US"/>
        </w:rPr>
        <w:t>level</w:t>
      </w:r>
      <w:proofErr w:type="spellEnd"/>
      <w:r w:rsidRPr="004E626F">
        <w:rPr>
          <w:rFonts w:ascii="Arial" w:eastAsiaTheme="minorHAnsi" w:hAnsi="Arial" w:cs="Arial"/>
          <w:lang w:eastAsia="en-US"/>
        </w:rPr>
        <w:t xml:space="preserve"> 1 και ηλεκτροκίνηση.</w:t>
      </w:r>
    </w:p>
    <w:p w:rsidR="00122CC7" w:rsidRPr="004E626F" w:rsidRDefault="00122CC7" w:rsidP="004E62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22CC7" w:rsidRPr="004E626F" w:rsidRDefault="00122CC7" w:rsidP="004E626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double"/>
        </w:rPr>
      </w:pPr>
      <w:r w:rsidRPr="004E626F">
        <w:rPr>
          <w:rFonts w:ascii="Arial" w:hAnsi="Arial" w:cs="Arial"/>
          <w:b/>
          <w:sz w:val="24"/>
          <w:szCs w:val="24"/>
          <w:u w:val="double"/>
        </w:rPr>
        <w:t>ΣΥΜΒΑΣΗ 635</w:t>
      </w:r>
    </w:p>
    <w:p w:rsidR="00122CC7" w:rsidRPr="004E626F" w:rsidRDefault="00122CC7" w:rsidP="004E62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26F">
        <w:rPr>
          <w:rFonts w:ascii="Arial" w:hAnsi="Arial" w:cs="Arial"/>
          <w:sz w:val="24"/>
          <w:szCs w:val="24"/>
        </w:rPr>
        <w:t xml:space="preserve">Με τις εργασίες που υλοποιούνται με την Σύμβαση: «ΥΠΟΛΕΙΠΟΜΕΝΕΣ ΕΡΓΑΣΙΕΣ ΟΛΟΚΛΗΡΩΣΗΣ ΤΗΣ ΥΠΟΔΟΜΗΣ ΚΑΙ ΤΩΝ ΚΤΙΡΙΑΚΩΝ ΕΓΚΑΤΑΣΤΑΣΕΩΝ ΚΑΙ ΚΑΤΑΣΚΕΥΗ ΤΗΣ ΕΠΙΔΟΜΗΣ, ΤΩΝ Η/Μ ΕΓΚΑΤΑΣΤΑΣΕΩΝ, ΤΗΣ ΣΗΜΑΤΟΔΟΤΗΣΗΣ, ΤΩΝ ΤΗΛΕΠΙΚΟΙΝΩΝΙΩΝ ΚΑΙ ΤΗΣ ΗΛΕΚΤΡΟΚΙΝΗΣΗΣ ΤΗΣ ΝΕΑΣ ΔΙΠΛΗΣ ΣΙΔΗΡΟΔΡΟΜΙΚΗΣ ΓΡΑΜΜΗΣ ΥΨΗΛΩΝ ΤΑΧΥΤΗΤΩΝ ΤΙΘΟΡΕΑ - ΔΟΜΟΚΟΣ» ολοκληρώνεται η διπλή Σιδηροδρομική Γραμμή του άξονα Αθήνα – Θεσσαλονίκη. </w:t>
      </w:r>
    </w:p>
    <w:p w:rsidR="00327D35" w:rsidRPr="004E626F" w:rsidRDefault="00122CC7" w:rsidP="004E62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26F">
        <w:rPr>
          <w:rFonts w:ascii="Arial" w:hAnsi="Arial" w:cs="Arial"/>
          <w:sz w:val="24"/>
          <w:szCs w:val="24"/>
        </w:rPr>
        <w:lastRenderedPageBreak/>
        <w:t>Τη συγκεκριμένη χρονική περίοδο αποπερατώνεται το 1</w:t>
      </w:r>
      <w:r w:rsidRPr="004E626F">
        <w:rPr>
          <w:rFonts w:ascii="Arial" w:hAnsi="Arial" w:cs="Arial"/>
          <w:sz w:val="24"/>
          <w:szCs w:val="24"/>
          <w:vertAlign w:val="superscript"/>
        </w:rPr>
        <w:t>ο</w:t>
      </w:r>
      <w:r w:rsidRPr="004E626F">
        <w:rPr>
          <w:rFonts w:ascii="Arial" w:hAnsi="Arial" w:cs="Arial"/>
          <w:sz w:val="24"/>
          <w:szCs w:val="24"/>
        </w:rPr>
        <w:t xml:space="preserve"> τμήμα του έργου από τον Σ.Σ. </w:t>
      </w:r>
      <w:proofErr w:type="spellStart"/>
      <w:r w:rsidRPr="004E626F">
        <w:rPr>
          <w:rFonts w:ascii="Arial" w:hAnsi="Arial" w:cs="Arial"/>
          <w:sz w:val="24"/>
          <w:szCs w:val="24"/>
        </w:rPr>
        <w:t>Τιθορέας</w:t>
      </w:r>
      <w:proofErr w:type="spellEnd"/>
      <w:r w:rsidRPr="004E626F">
        <w:rPr>
          <w:rFonts w:ascii="Arial" w:hAnsi="Arial" w:cs="Arial"/>
          <w:sz w:val="24"/>
          <w:szCs w:val="24"/>
        </w:rPr>
        <w:t xml:space="preserve"> έως και τον Σ.Σ. </w:t>
      </w:r>
      <w:proofErr w:type="spellStart"/>
      <w:r w:rsidRPr="004E626F">
        <w:rPr>
          <w:rFonts w:ascii="Arial" w:hAnsi="Arial" w:cs="Arial"/>
          <w:sz w:val="24"/>
          <w:szCs w:val="24"/>
        </w:rPr>
        <w:t>Λιανοκλαδίου</w:t>
      </w:r>
      <w:proofErr w:type="spellEnd"/>
      <w:r w:rsidRPr="004E626F">
        <w:rPr>
          <w:rFonts w:ascii="Arial" w:hAnsi="Arial" w:cs="Arial"/>
          <w:sz w:val="24"/>
          <w:szCs w:val="24"/>
        </w:rPr>
        <w:t xml:space="preserve"> μήκους 54χλμ και ταχύτητας διέλευσης συρμού 200</w:t>
      </w:r>
      <w:r w:rsidRPr="004E626F">
        <w:rPr>
          <w:rFonts w:ascii="Arial" w:hAnsi="Arial" w:cs="Arial"/>
          <w:sz w:val="24"/>
          <w:szCs w:val="24"/>
          <w:lang w:val="en-US"/>
        </w:rPr>
        <w:t>km</w:t>
      </w:r>
      <w:r w:rsidRPr="004E626F">
        <w:rPr>
          <w:rFonts w:ascii="Arial" w:hAnsi="Arial" w:cs="Arial"/>
          <w:sz w:val="24"/>
          <w:szCs w:val="24"/>
        </w:rPr>
        <w:t>/</w:t>
      </w:r>
      <w:r w:rsidRPr="004E626F">
        <w:rPr>
          <w:rFonts w:ascii="Arial" w:hAnsi="Arial" w:cs="Arial"/>
          <w:sz w:val="24"/>
          <w:szCs w:val="24"/>
          <w:lang w:val="en-US"/>
        </w:rPr>
        <w:t>h</w:t>
      </w:r>
      <w:r w:rsidRPr="004E626F">
        <w:rPr>
          <w:rFonts w:ascii="Arial" w:hAnsi="Arial" w:cs="Arial"/>
          <w:sz w:val="24"/>
          <w:szCs w:val="24"/>
        </w:rPr>
        <w:t xml:space="preserve">. </w:t>
      </w:r>
      <w:r w:rsidR="00327D35" w:rsidRPr="004E626F">
        <w:rPr>
          <w:rFonts w:ascii="Arial" w:hAnsi="Arial" w:cs="Arial"/>
          <w:sz w:val="24"/>
          <w:szCs w:val="24"/>
        </w:rPr>
        <w:t>Ειδικότερα έχουν</w:t>
      </w:r>
      <w:r w:rsidRPr="004E626F">
        <w:rPr>
          <w:rFonts w:ascii="Arial" w:hAnsi="Arial" w:cs="Arial"/>
          <w:sz w:val="24"/>
          <w:szCs w:val="24"/>
        </w:rPr>
        <w:t xml:space="preserve"> ολοκληρωθεί όλες οι εργασίες υποδομής και επιδομής απαραίτητες για τη θέση σε λειτουργία της νέας διπλής </w:t>
      </w:r>
      <w:proofErr w:type="spellStart"/>
      <w:r w:rsidRPr="004E626F">
        <w:rPr>
          <w:rFonts w:ascii="Arial" w:hAnsi="Arial" w:cs="Arial"/>
          <w:sz w:val="24"/>
          <w:szCs w:val="24"/>
        </w:rPr>
        <w:t>σιδ</w:t>
      </w:r>
      <w:proofErr w:type="spellEnd"/>
      <w:r w:rsidRPr="004E626F">
        <w:rPr>
          <w:rFonts w:ascii="Arial" w:hAnsi="Arial" w:cs="Arial"/>
          <w:sz w:val="24"/>
          <w:szCs w:val="24"/>
        </w:rPr>
        <w:t>/</w:t>
      </w:r>
      <w:proofErr w:type="spellStart"/>
      <w:r w:rsidRPr="004E626F">
        <w:rPr>
          <w:rFonts w:ascii="Arial" w:hAnsi="Arial" w:cs="Arial"/>
          <w:sz w:val="24"/>
          <w:szCs w:val="24"/>
        </w:rPr>
        <w:t>κής</w:t>
      </w:r>
      <w:proofErr w:type="spellEnd"/>
      <w:r w:rsidRPr="004E626F">
        <w:rPr>
          <w:rFonts w:ascii="Arial" w:hAnsi="Arial" w:cs="Arial"/>
          <w:sz w:val="24"/>
          <w:szCs w:val="24"/>
        </w:rPr>
        <w:t xml:space="preserve"> γραμμής. Στο τμήμα αυτό μεταξύ μεγάλων τεχνικών έργων </w:t>
      </w:r>
      <w:proofErr w:type="spellStart"/>
      <w:r w:rsidRPr="004E626F">
        <w:rPr>
          <w:rFonts w:ascii="Arial" w:hAnsi="Arial" w:cs="Arial"/>
          <w:sz w:val="24"/>
          <w:szCs w:val="24"/>
        </w:rPr>
        <w:t>χωροθετείται</w:t>
      </w:r>
      <w:proofErr w:type="spellEnd"/>
      <w:r w:rsidRPr="004E626F">
        <w:rPr>
          <w:rFonts w:ascii="Arial" w:hAnsi="Arial" w:cs="Arial"/>
          <w:sz w:val="24"/>
          <w:szCs w:val="24"/>
        </w:rPr>
        <w:t xml:space="preserve"> και η μεγαλύτερη σιδηροδρομική σήραγγα των Βαλκανίων στο όρος Καλλίδρομο.  Η σήραγγα είναι διπλή, μονής γραμμής για τον κάθε κλάδο με κατευθύνσεις προς Θεσσαλονίκη και Αθήνα αντίστοιχα, με μήκος περί τα 9.2χλμ η κάθε μία και συνδετήριες στοές ανά 500μ.. Με την τοποθέτηση των ηλεκτρομηχανολογικών συστημάτων που αφορούν κυρίως στον αερισμό φωτισμό, πυρανίχνευση, πυρόσβεση, προειδοποίηση διέλευσης συρμού </w:t>
      </w:r>
      <w:proofErr w:type="spellStart"/>
      <w:r w:rsidRPr="004E626F">
        <w:rPr>
          <w:rFonts w:ascii="Arial" w:hAnsi="Arial" w:cs="Arial"/>
          <w:sz w:val="24"/>
          <w:szCs w:val="24"/>
        </w:rPr>
        <w:t>κ.λ.π</w:t>
      </w:r>
      <w:proofErr w:type="spellEnd"/>
      <w:r w:rsidRPr="004E626F">
        <w:rPr>
          <w:rFonts w:ascii="Arial" w:hAnsi="Arial" w:cs="Arial"/>
          <w:sz w:val="24"/>
          <w:szCs w:val="24"/>
        </w:rPr>
        <w:t xml:space="preserve">  απαιτήθηκαν 7 σταθμοί ελέγχου εκ των οποίων οι 5 τοποθετήθηκαν εντός των </w:t>
      </w:r>
      <w:proofErr w:type="spellStart"/>
      <w:r w:rsidRPr="004E626F">
        <w:rPr>
          <w:rFonts w:ascii="Arial" w:hAnsi="Arial" w:cs="Arial"/>
          <w:sz w:val="24"/>
          <w:szCs w:val="24"/>
        </w:rPr>
        <w:t>διασυνδετήριων</w:t>
      </w:r>
      <w:proofErr w:type="spellEnd"/>
      <w:r w:rsidRPr="004E626F">
        <w:rPr>
          <w:rFonts w:ascii="Arial" w:hAnsi="Arial" w:cs="Arial"/>
          <w:sz w:val="24"/>
          <w:szCs w:val="24"/>
        </w:rPr>
        <w:t xml:space="preserve"> στοών και οι 2 σε κτιριακές εγκαταστάσεις στην είσοδο και έξοδο της σήραγγας. </w:t>
      </w:r>
    </w:p>
    <w:p w:rsidR="00AA722B" w:rsidRPr="004E626F" w:rsidRDefault="00122CC7" w:rsidP="004E62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26F">
        <w:rPr>
          <w:rFonts w:ascii="Arial" w:hAnsi="Arial" w:cs="Arial"/>
          <w:sz w:val="24"/>
          <w:szCs w:val="24"/>
        </w:rPr>
        <w:t>Επίσης για την εξυπηρέτηση των αναγκών σε ηλεκτρική διανομή στη σήραγγα κατασκευάστηκαν και 7 υποσταθμοί υποβιβασμού της τάσης. Λόγω του μεγέθους του έργου και της μεγάλης κλίμακας των συστημάτων που έχουν τοποθετηθεί, απαιτήθηκαν δοκιμές που διήρκεσαν περί του 5 μήνες</w:t>
      </w:r>
      <w:r w:rsidR="00AA722B" w:rsidRPr="004E626F">
        <w:rPr>
          <w:rFonts w:ascii="Arial" w:hAnsi="Arial" w:cs="Arial"/>
          <w:sz w:val="24"/>
          <w:szCs w:val="24"/>
        </w:rPr>
        <w:t>.</w:t>
      </w:r>
    </w:p>
    <w:p w:rsidR="00122CC7" w:rsidRPr="004E626F" w:rsidRDefault="00122CC7" w:rsidP="004E62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26F">
        <w:rPr>
          <w:rFonts w:ascii="Arial" w:hAnsi="Arial" w:cs="Arial"/>
          <w:sz w:val="24"/>
          <w:szCs w:val="24"/>
        </w:rPr>
        <w:t xml:space="preserve"> </w:t>
      </w:r>
      <w:r w:rsidR="00AA722B" w:rsidRPr="004E626F">
        <w:rPr>
          <w:rFonts w:ascii="Arial" w:hAnsi="Arial" w:cs="Arial"/>
          <w:sz w:val="24"/>
          <w:szCs w:val="24"/>
        </w:rPr>
        <w:t>Ε</w:t>
      </w:r>
      <w:r w:rsidRPr="004E626F">
        <w:rPr>
          <w:rFonts w:ascii="Arial" w:hAnsi="Arial" w:cs="Arial"/>
          <w:sz w:val="24"/>
          <w:szCs w:val="24"/>
        </w:rPr>
        <w:t>κπονήθηκε</w:t>
      </w:r>
      <w:r w:rsidR="00AA722B" w:rsidRPr="004E626F">
        <w:rPr>
          <w:rFonts w:ascii="Arial" w:hAnsi="Arial" w:cs="Arial"/>
          <w:sz w:val="24"/>
          <w:szCs w:val="24"/>
        </w:rPr>
        <w:t xml:space="preserve"> </w:t>
      </w:r>
      <w:r w:rsidRPr="004E626F">
        <w:rPr>
          <w:rFonts w:ascii="Arial" w:hAnsi="Arial" w:cs="Arial"/>
          <w:sz w:val="24"/>
          <w:szCs w:val="24"/>
        </w:rPr>
        <w:t xml:space="preserve"> για πρώτη φορά</w:t>
      </w:r>
      <w:r w:rsidR="00327D35" w:rsidRPr="004E626F">
        <w:rPr>
          <w:rFonts w:ascii="Arial" w:hAnsi="Arial" w:cs="Arial"/>
          <w:sz w:val="24"/>
          <w:szCs w:val="24"/>
        </w:rPr>
        <w:t xml:space="preserve"> </w:t>
      </w:r>
      <w:r w:rsidRPr="004E626F">
        <w:rPr>
          <w:rFonts w:ascii="Arial" w:hAnsi="Arial" w:cs="Arial"/>
          <w:sz w:val="24"/>
          <w:szCs w:val="24"/>
        </w:rPr>
        <w:t>σχέδιο έκτακτης ανάγκης και στις 5</w:t>
      </w:r>
      <w:r w:rsidR="00327D35" w:rsidRPr="004E626F">
        <w:rPr>
          <w:rFonts w:ascii="Arial" w:hAnsi="Arial" w:cs="Arial"/>
          <w:sz w:val="24"/>
          <w:szCs w:val="24"/>
        </w:rPr>
        <w:t xml:space="preserve"> Ιανουαρίου πραγματοποιήθηκε</w:t>
      </w:r>
      <w:r w:rsidR="00AA722B" w:rsidRPr="004E626F">
        <w:rPr>
          <w:rFonts w:ascii="Arial" w:hAnsi="Arial" w:cs="Arial"/>
          <w:sz w:val="24"/>
          <w:szCs w:val="24"/>
        </w:rPr>
        <w:t xml:space="preserve"> άσκηση</w:t>
      </w:r>
      <w:r w:rsidRPr="004E626F">
        <w:rPr>
          <w:rFonts w:ascii="Arial" w:hAnsi="Arial" w:cs="Arial"/>
          <w:sz w:val="24"/>
          <w:szCs w:val="24"/>
        </w:rPr>
        <w:t xml:space="preserve"> σε πραγματική κλίμακα, η οποία περιλαμβάνει διαδικασίες εκκένωσης και διάσωσης, με τη συμμετοχή όλων των κατηγοριών προσωπικού (Πυροσβεστική, ΕΚΑΒ, Αστυνομία, Σιδηροδρομικές Ε</w:t>
      </w:r>
      <w:r w:rsidR="00AA722B" w:rsidRPr="004E626F">
        <w:rPr>
          <w:rFonts w:ascii="Arial" w:hAnsi="Arial" w:cs="Arial"/>
          <w:sz w:val="24"/>
          <w:szCs w:val="24"/>
        </w:rPr>
        <w:t>πιχειρήσεις)</w:t>
      </w:r>
      <w:r w:rsidRPr="004E626F">
        <w:rPr>
          <w:rFonts w:ascii="Arial" w:hAnsi="Arial" w:cs="Arial"/>
          <w:sz w:val="24"/>
          <w:szCs w:val="24"/>
        </w:rPr>
        <w:t xml:space="preserve">. Η διαχείριση των εγκαταστάσεων γίνεται με ιδιαίτερο λογισμικό που αναπτύχθηκε, τύπου </w:t>
      </w:r>
      <w:r w:rsidRPr="004E626F">
        <w:rPr>
          <w:rFonts w:ascii="Arial" w:hAnsi="Arial" w:cs="Arial"/>
          <w:sz w:val="24"/>
          <w:szCs w:val="24"/>
          <w:lang w:val="en-US"/>
        </w:rPr>
        <w:t>SCADA</w:t>
      </w:r>
      <w:r w:rsidR="00AA722B" w:rsidRPr="004E626F">
        <w:rPr>
          <w:rFonts w:ascii="Arial" w:hAnsi="Arial" w:cs="Arial"/>
          <w:sz w:val="24"/>
          <w:szCs w:val="24"/>
        </w:rPr>
        <w:t xml:space="preserve">, </w:t>
      </w:r>
      <w:r w:rsidRPr="004E626F">
        <w:rPr>
          <w:rFonts w:ascii="Arial" w:hAnsi="Arial" w:cs="Arial"/>
          <w:sz w:val="24"/>
          <w:szCs w:val="24"/>
        </w:rPr>
        <w:t xml:space="preserve">και δύναται να πραγματοποιείται είτε τοπικά είτε από το Λιανοκλάδι. </w:t>
      </w:r>
    </w:p>
    <w:p w:rsidR="00122CC7" w:rsidRPr="004E626F" w:rsidRDefault="00122CC7" w:rsidP="004E62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26F">
        <w:rPr>
          <w:rFonts w:ascii="Arial" w:hAnsi="Arial" w:cs="Arial"/>
          <w:sz w:val="24"/>
          <w:szCs w:val="24"/>
        </w:rPr>
        <w:t xml:space="preserve">Επίσης, εκτός από τα ηλεκτρομηχανολογικά συστήματα εγκαταστάθηκαν σύγχρονα συστήματα σηματοδότησης (επιπέδου 4), </w:t>
      </w:r>
      <w:r w:rsidRPr="004E626F">
        <w:rPr>
          <w:rFonts w:ascii="Arial" w:hAnsi="Arial" w:cs="Arial"/>
          <w:sz w:val="24"/>
          <w:szCs w:val="24"/>
          <w:lang w:val="en-US"/>
        </w:rPr>
        <w:t>ETCS</w:t>
      </w:r>
      <w:r w:rsidRPr="004E626F">
        <w:rPr>
          <w:rFonts w:ascii="Arial" w:hAnsi="Arial" w:cs="Arial"/>
          <w:sz w:val="24"/>
          <w:szCs w:val="24"/>
        </w:rPr>
        <w:t xml:space="preserve">, ηλεκτροκίνησης και </w:t>
      </w:r>
      <w:proofErr w:type="spellStart"/>
      <w:r w:rsidRPr="004E626F">
        <w:rPr>
          <w:rFonts w:ascii="Arial" w:hAnsi="Arial" w:cs="Arial"/>
          <w:sz w:val="24"/>
          <w:szCs w:val="24"/>
        </w:rPr>
        <w:t>τηλεδιο</w:t>
      </w:r>
      <w:r w:rsidR="00AA722B" w:rsidRPr="004E626F">
        <w:rPr>
          <w:rFonts w:ascii="Arial" w:hAnsi="Arial" w:cs="Arial"/>
          <w:sz w:val="24"/>
          <w:szCs w:val="24"/>
        </w:rPr>
        <w:t>ίκηση</w:t>
      </w:r>
      <w:r w:rsidRPr="004E626F">
        <w:rPr>
          <w:rFonts w:ascii="Arial" w:hAnsi="Arial" w:cs="Arial"/>
          <w:sz w:val="24"/>
          <w:szCs w:val="24"/>
        </w:rPr>
        <w:t>ς</w:t>
      </w:r>
      <w:proofErr w:type="spellEnd"/>
      <w:r w:rsidR="00AA722B" w:rsidRPr="004E626F">
        <w:rPr>
          <w:rFonts w:ascii="Arial" w:hAnsi="Arial" w:cs="Arial"/>
          <w:sz w:val="24"/>
          <w:szCs w:val="24"/>
        </w:rPr>
        <w:t xml:space="preserve"> </w:t>
      </w:r>
      <w:r w:rsidRPr="004E626F">
        <w:rPr>
          <w:rFonts w:ascii="Arial" w:hAnsi="Arial" w:cs="Arial"/>
          <w:sz w:val="24"/>
          <w:szCs w:val="24"/>
        </w:rPr>
        <w:t xml:space="preserve">των παραπάνω συστημάτων στο ΚΕΚ </w:t>
      </w:r>
      <w:proofErr w:type="spellStart"/>
      <w:r w:rsidRPr="004E626F">
        <w:rPr>
          <w:rFonts w:ascii="Arial" w:hAnsi="Arial" w:cs="Arial"/>
          <w:sz w:val="24"/>
          <w:szCs w:val="24"/>
        </w:rPr>
        <w:t>Λιανοκλαδίου</w:t>
      </w:r>
      <w:proofErr w:type="spellEnd"/>
      <w:r w:rsidRPr="004E626F">
        <w:rPr>
          <w:rFonts w:ascii="Arial" w:hAnsi="Arial" w:cs="Arial"/>
          <w:sz w:val="24"/>
          <w:szCs w:val="24"/>
        </w:rPr>
        <w:t xml:space="preserve"> και στο Σιδηροδρομικό Κέντρο Αχαρνών (ΣΚΑ).</w:t>
      </w:r>
    </w:p>
    <w:p w:rsidR="00122CC7" w:rsidRPr="004E626F" w:rsidRDefault="00122CC7" w:rsidP="004E62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26F">
        <w:rPr>
          <w:rFonts w:ascii="Arial" w:hAnsi="Arial" w:cs="Arial"/>
          <w:sz w:val="24"/>
          <w:szCs w:val="24"/>
        </w:rPr>
        <w:t>Στη σήραγγα έχει κατασκευαστεί σύστημα σταθερής επιδομής ενώ το υπόλοιπο τμήμα του έργου έχει  κατασκευαστεί με το συνήθη τρόπο ως επιδομής με σκύρα.</w:t>
      </w:r>
    </w:p>
    <w:p w:rsidR="00122CC7" w:rsidRPr="004E626F" w:rsidRDefault="00122CC7" w:rsidP="004E62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26F">
        <w:rPr>
          <w:rFonts w:ascii="Arial" w:hAnsi="Arial" w:cs="Arial"/>
          <w:sz w:val="24"/>
          <w:szCs w:val="24"/>
        </w:rPr>
        <w:t xml:space="preserve">Ό υφιστάμενος Σιδηροδρομικός Σταθμός </w:t>
      </w:r>
      <w:proofErr w:type="spellStart"/>
      <w:r w:rsidRPr="004E626F">
        <w:rPr>
          <w:rFonts w:ascii="Arial" w:hAnsi="Arial" w:cs="Arial"/>
          <w:sz w:val="24"/>
          <w:szCs w:val="24"/>
        </w:rPr>
        <w:t>Τιθορέας</w:t>
      </w:r>
      <w:proofErr w:type="spellEnd"/>
      <w:r w:rsidRPr="004E626F">
        <w:rPr>
          <w:rFonts w:ascii="Arial" w:hAnsi="Arial" w:cs="Arial"/>
          <w:sz w:val="24"/>
          <w:szCs w:val="24"/>
        </w:rPr>
        <w:t xml:space="preserve"> έχει ολοκληρωθεί με την ανακατασκευή των κτιριακών εγκαταστάσεων και την εκ νέου κατασκευή </w:t>
      </w:r>
      <w:proofErr w:type="spellStart"/>
      <w:r w:rsidRPr="004E626F">
        <w:rPr>
          <w:rFonts w:ascii="Arial" w:hAnsi="Arial" w:cs="Arial"/>
          <w:sz w:val="24"/>
          <w:szCs w:val="24"/>
        </w:rPr>
        <w:lastRenderedPageBreak/>
        <w:t>αποβαθρών</w:t>
      </w:r>
      <w:proofErr w:type="spellEnd"/>
      <w:r w:rsidRPr="004E626F">
        <w:rPr>
          <w:rFonts w:ascii="Arial" w:hAnsi="Arial" w:cs="Arial"/>
          <w:sz w:val="24"/>
          <w:szCs w:val="24"/>
        </w:rPr>
        <w:t xml:space="preserve">, υπόγειας </w:t>
      </w:r>
      <w:proofErr w:type="spellStart"/>
      <w:r w:rsidRPr="004E626F">
        <w:rPr>
          <w:rFonts w:ascii="Arial" w:hAnsi="Arial" w:cs="Arial"/>
          <w:sz w:val="24"/>
          <w:szCs w:val="24"/>
        </w:rPr>
        <w:t>Πεζοδιάβασης</w:t>
      </w:r>
      <w:proofErr w:type="spellEnd"/>
      <w:r w:rsidRPr="004E626F">
        <w:rPr>
          <w:rFonts w:ascii="Arial" w:hAnsi="Arial" w:cs="Arial"/>
          <w:sz w:val="24"/>
          <w:szCs w:val="24"/>
        </w:rPr>
        <w:t xml:space="preserve"> με ανελκυστήρες και τοποθέτηση όλων των σύγχρονων συστημάτων η/μ, σηματοδότησης και </w:t>
      </w:r>
      <w:proofErr w:type="spellStart"/>
      <w:r w:rsidRPr="004E626F">
        <w:rPr>
          <w:rFonts w:ascii="Arial" w:hAnsi="Arial" w:cs="Arial"/>
          <w:sz w:val="24"/>
          <w:szCs w:val="24"/>
        </w:rPr>
        <w:t>ηλεκτορκίνησης</w:t>
      </w:r>
      <w:proofErr w:type="spellEnd"/>
      <w:r w:rsidRPr="004E626F">
        <w:rPr>
          <w:rFonts w:ascii="Arial" w:hAnsi="Arial" w:cs="Arial"/>
          <w:sz w:val="24"/>
          <w:szCs w:val="24"/>
        </w:rPr>
        <w:t xml:space="preserve">. </w:t>
      </w:r>
    </w:p>
    <w:p w:rsidR="00122CC7" w:rsidRPr="004E626F" w:rsidRDefault="00122CC7" w:rsidP="004E62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26F">
        <w:rPr>
          <w:rFonts w:ascii="Arial" w:hAnsi="Arial" w:cs="Arial"/>
          <w:sz w:val="24"/>
          <w:szCs w:val="24"/>
        </w:rPr>
        <w:t xml:space="preserve">Επίσης έχει ολοκληρωθεί πλήρως και ο νέος Σ.Σ στο </w:t>
      </w:r>
      <w:proofErr w:type="spellStart"/>
      <w:r w:rsidRPr="004E626F">
        <w:rPr>
          <w:rFonts w:ascii="Arial" w:hAnsi="Arial" w:cs="Arial"/>
          <w:sz w:val="24"/>
          <w:szCs w:val="24"/>
        </w:rPr>
        <w:t>Μώλο</w:t>
      </w:r>
      <w:proofErr w:type="spellEnd"/>
      <w:r w:rsidRPr="004E626F">
        <w:rPr>
          <w:rFonts w:ascii="Arial" w:hAnsi="Arial" w:cs="Arial"/>
          <w:sz w:val="24"/>
          <w:szCs w:val="24"/>
        </w:rPr>
        <w:t>, ενώ  η ολοκλήρωση του Σ.Σ στο Λιανοκλάδι όσον αφορά στην Επιδομή και την Ηλεκτροκίνηση θα γίνει μετά την κυκλοφορία του τραίνου στη νέα γραμμή ώστε να απελευθερωθούν οι κυκλοφορούσες σήμερα γραμμές.</w:t>
      </w:r>
    </w:p>
    <w:p w:rsidR="00592C20" w:rsidRPr="004E626F" w:rsidRDefault="00592C20" w:rsidP="004E626F">
      <w:pPr>
        <w:spacing w:after="0" w:line="360" w:lineRule="auto"/>
        <w:rPr>
          <w:sz w:val="24"/>
          <w:szCs w:val="24"/>
        </w:rPr>
      </w:pPr>
    </w:p>
    <w:sectPr w:rsidR="00592C20" w:rsidRPr="004E626F" w:rsidSect="00592C20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BC2" w:rsidRDefault="00DE0BC2" w:rsidP="004E626F">
      <w:pPr>
        <w:spacing w:after="0" w:line="240" w:lineRule="auto"/>
      </w:pPr>
      <w:r>
        <w:separator/>
      </w:r>
    </w:p>
  </w:endnote>
  <w:endnote w:type="continuationSeparator" w:id="0">
    <w:p w:rsidR="00DE0BC2" w:rsidRDefault="00DE0BC2" w:rsidP="004E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26F" w:rsidRDefault="004E626F">
    <w:pPr>
      <w:pBdr>
        <w:left w:val="single" w:sz="12" w:space="11" w:color="4F81BD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separate"/>
    </w:r>
    <w:r w:rsidR="004938ED">
      <w:rPr>
        <w:rFonts w:asciiTheme="majorHAnsi" w:eastAsiaTheme="majorEastAsia" w:hAnsiTheme="majorHAnsi" w:cstheme="majorBidi"/>
        <w:noProof/>
        <w:color w:val="365F91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end"/>
    </w:r>
  </w:p>
  <w:p w:rsidR="004E626F" w:rsidRDefault="004E62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BC2" w:rsidRDefault="00DE0BC2" w:rsidP="004E626F">
      <w:pPr>
        <w:spacing w:after="0" w:line="240" w:lineRule="auto"/>
      </w:pPr>
      <w:r>
        <w:separator/>
      </w:r>
    </w:p>
  </w:footnote>
  <w:footnote w:type="continuationSeparator" w:id="0">
    <w:p w:rsidR="00DE0BC2" w:rsidRDefault="00DE0BC2" w:rsidP="004E6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26F" w:rsidRPr="004E626F" w:rsidRDefault="004E626F">
    <w:pPr>
      <w:pBdr>
        <w:left w:val="single" w:sz="12" w:space="11" w:color="4F81BD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>«</w:t>
    </w:r>
    <w:proofErr w:type="spellStart"/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>Τιθορέα</w:t>
    </w:r>
    <w:proofErr w:type="spellEnd"/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 xml:space="preserve"> – Δομοκός» </w:t>
    </w:r>
  </w:p>
  <w:p w:rsidR="004E626F" w:rsidRDefault="004E62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821B0"/>
    <w:multiLevelType w:val="hybridMultilevel"/>
    <w:tmpl w:val="2F24E2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CC7"/>
    <w:rsid w:val="00122CC7"/>
    <w:rsid w:val="00327D35"/>
    <w:rsid w:val="004938ED"/>
    <w:rsid w:val="004E626F"/>
    <w:rsid w:val="00592C20"/>
    <w:rsid w:val="00AA722B"/>
    <w:rsid w:val="00D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0EA4"/>
  <w15:docId w15:val="{13C97B56-E98A-4182-8344-2B597851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4E626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E62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E626F"/>
  </w:style>
  <w:style w:type="paragraph" w:styleId="a5">
    <w:name w:val="footer"/>
    <w:basedOn w:val="a"/>
    <w:link w:val="Char0"/>
    <w:uiPriority w:val="99"/>
    <w:unhideWhenUsed/>
    <w:rsid w:val="004E62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E6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Μεταξία Τριανταφύλλου</cp:lastModifiedBy>
  <cp:revision>3</cp:revision>
  <dcterms:created xsi:type="dcterms:W3CDTF">2018-01-07T17:02:00Z</dcterms:created>
  <dcterms:modified xsi:type="dcterms:W3CDTF">2018-01-07T17:02:00Z</dcterms:modified>
</cp:coreProperties>
</file>